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A8" w:rsidRPr="00702432" w:rsidRDefault="004D74A8" w:rsidP="00516C00">
      <w:pPr>
        <w:pStyle w:val="msonormalbullet1gif"/>
        <w:ind w:firstLine="567"/>
        <w:contextualSpacing/>
        <w:jc w:val="center"/>
        <w:rPr>
          <w:rFonts w:asciiTheme="majorHAnsi" w:hAnsiTheme="majorHAnsi"/>
          <w:lang w:val="en-US"/>
        </w:rPr>
      </w:pPr>
      <w:r w:rsidRPr="001B3533">
        <w:rPr>
          <w:rFonts w:asciiTheme="majorHAnsi" w:hAnsiTheme="majorHAnsi"/>
        </w:rPr>
        <w:t xml:space="preserve">                                       </w:t>
      </w:r>
      <w:r w:rsidR="001B3533" w:rsidRPr="001B3533">
        <w:rPr>
          <w:rFonts w:asciiTheme="majorHAnsi" w:hAnsiTheme="majorHAnsi"/>
        </w:rPr>
        <w:t xml:space="preserve">                                                      </w:t>
      </w:r>
      <w:r w:rsidR="00702432">
        <w:rPr>
          <w:rFonts w:asciiTheme="majorHAnsi" w:hAnsiTheme="majorHAnsi"/>
        </w:rPr>
        <w:t xml:space="preserve">   </w:t>
      </w:r>
    </w:p>
    <w:p w:rsidR="00883C4E" w:rsidRDefault="009D60DD" w:rsidP="00883C4E">
      <w:pPr>
        <w:pStyle w:val="msonormalbullet1gif"/>
        <w:contextualSpacing/>
        <w:jc w:val="right"/>
        <w:rPr>
          <w:rFonts w:asciiTheme="majorHAnsi" w:hAnsiTheme="majorHAnsi"/>
          <w:lang w:val="en-US"/>
        </w:rPr>
      </w:pPr>
      <w:r w:rsidRPr="001B3533">
        <w:rPr>
          <w:rFonts w:asciiTheme="majorHAnsi" w:hAnsiTheme="majorHAnsi"/>
        </w:rPr>
        <w:t xml:space="preserve">                                                 </w:t>
      </w:r>
      <w:r w:rsidR="00883C4E">
        <w:rPr>
          <w:rFonts w:asciiTheme="majorHAnsi" w:hAnsiTheme="majorHAnsi"/>
          <w:noProof/>
        </w:rPr>
        <w:drawing>
          <wp:inline distT="0" distB="0" distL="0" distR="0">
            <wp:extent cx="6481575" cy="8892000"/>
            <wp:effectExtent l="19050" t="0" r="0" b="0"/>
            <wp:docPr id="1" name="Рисунок 1" descr="C:\Users\Охотники\Desktop\О первичка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отники\Desktop\О первичках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575" cy="88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C4E" w:rsidRDefault="00883C4E" w:rsidP="00883C4E">
      <w:pPr>
        <w:pStyle w:val="msonormalbullet1gif"/>
        <w:contextualSpacing/>
        <w:jc w:val="right"/>
        <w:rPr>
          <w:rFonts w:asciiTheme="majorHAnsi" w:hAnsiTheme="majorHAnsi"/>
          <w:lang w:val="en-US"/>
        </w:rPr>
      </w:pPr>
    </w:p>
    <w:p w:rsidR="00883C4E" w:rsidRPr="001D1B0F" w:rsidRDefault="009D60DD" w:rsidP="00883C4E">
      <w:pPr>
        <w:pStyle w:val="msonormalbullet1gif"/>
        <w:contextualSpacing/>
        <w:jc w:val="right"/>
      </w:pPr>
      <w:r w:rsidRPr="001B3533">
        <w:rPr>
          <w:rFonts w:asciiTheme="majorHAnsi" w:hAnsiTheme="majorHAnsi"/>
        </w:rPr>
        <w:lastRenderedPageBreak/>
        <w:t xml:space="preserve">                                                   </w:t>
      </w:r>
    </w:p>
    <w:p w:rsidR="00110266" w:rsidRDefault="001D1B0F" w:rsidP="00110266">
      <w:pPr>
        <w:spacing w:line="240" w:lineRule="auto"/>
        <w:ind w:firstLine="567"/>
        <w:contextualSpacing/>
        <w:jc w:val="both"/>
        <w:rPr>
          <w:rFonts w:cs="Times New Roman"/>
          <w:sz w:val="24"/>
          <w:szCs w:val="24"/>
        </w:rPr>
      </w:pPr>
      <w:r w:rsidRPr="001D1B0F">
        <w:rPr>
          <w:sz w:val="24"/>
          <w:szCs w:val="24"/>
        </w:rPr>
        <w:t xml:space="preserve">по требованию не менее 1/3 количества  членов </w:t>
      </w:r>
      <w:r w:rsidR="00110266">
        <w:rPr>
          <w:sz w:val="24"/>
          <w:szCs w:val="24"/>
        </w:rPr>
        <w:t>первичного охотничье-рыболовного коллектива</w:t>
      </w:r>
      <w:r w:rsidRPr="001D1B0F">
        <w:rPr>
          <w:sz w:val="24"/>
          <w:szCs w:val="24"/>
        </w:rPr>
        <w:t>.</w:t>
      </w:r>
      <w:r w:rsidR="00110266">
        <w:rPr>
          <w:sz w:val="24"/>
          <w:szCs w:val="24"/>
        </w:rPr>
        <w:t xml:space="preserve"> </w:t>
      </w:r>
      <w:r w:rsidR="00DD59A5" w:rsidRPr="00067B84">
        <w:rPr>
          <w:rFonts w:cs="Times New Roman"/>
          <w:sz w:val="24"/>
          <w:szCs w:val="24"/>
        </w:rPr>
        <w:t xml:space="preserve">Общее собрание считается правомочным при участии в его работе не менее половины членов списочного состава первичного </w:t>
      </w:r>
      <w:r w:rsidR="00110266">
        <w:rPr>
          <w:rFonts w:cs="Times New Roman"/>
          <w:sz w:val="24"/>
          <w:szCs w:val="24"/>
        </w:rPr>
        <w:t xml:space="preserve">охотничье-рыболовного </w:t>
      </w:r>
      <w:r w:rsidR="00DD59A5" w:rsidRPr="00067B84">
        <w:rPr>
          <w:rFonts w:cs="Times New Roman"/>
          <w:sz w:val="24"/>
          <w:szCs w:val="24"/>
        </w:rPr>
        <w:t>коллектива.</w:t>
      </w:r>
    </w:p>
    <w:p w:rsidR="007265D9" w:rsidRPr="00067B84" w:rsidRDefault="00DD59A5" w:rsidP="00D42465">
      <w:pPr>
        <w:numPr>
          <w:ilvl w:val="1"/>
          <w:numId w:val="13"/>
        </w:numPr>
        <w:spacing w:line="240" w:lineRule="auto"/>
        <w:ind w:left="0" w:firstLine="567"/>
        <w:contextualSpacing/>
        <w:jc w:val="both"/>
        <w:rPr>
          <w:rFonts w:cs="Times New Roman"/>
          <w:sz w:val="24"/>
          <w:szCs w:val="24"/>
        </w:rPr>
      </w:pPr>
      <w:r w:rsidRPr="00067B84">
        <w:rPr>
          <w:rFonts w:cs="Times New Roman"/>
          <w:sz w:val="24"/>
          <w:szCs w:val="24"/>
        </w:rPr>
        <w:t>В</w:t>
      </w:r>
      <w:r w:rsidR="00110266">
        <w:rPr>
          <w:rFonts w:cs="Times New Roman"/>
          <w:sz w:val="24"/>
          <w:szCs w:val="24"/>
        </w:rPr>
        <w:t xml:space="preserve"> первичном охотничье-рыболовном </w:t>
      </w:r>
      <w:r w:rsidRPr="00067B84">
        <w:rPr>
          <w:rFonts w:cs="Times New Roman"/>
          <w:sz w:val="24"/>
          <w:szCs w:val="24"/>
        </w:rPr>
        <w:t>коллективе,</w:t>
      </w:r>
      <w:r w:rsidR="00110266">
        <w:rPr>
          <w:rFonts w:cs="Times New Roman"/>
          <w:sz w:val="24"/>
          <w:szCs w:val="24"/>
        </w:rPr>
        <w:t xml:space="preserve"> </w:t>
      </w:r>
      <w:r w:rsidR="004D0F72" w:rsidRPr="00067B84">
        <w:rPr>
          <w:rFonts w:cs="Times New Roman"/>
          <w:sz w:val="24"/>
          <w:szCs w:val="24"/>
        </w:rPr>
        <w:t>насчитывающем</w:t>
      </w:r>
      <w:r w:rsidR="00110266">
        <w:rPr>
          <w:rFonts w:cs="Times New Roman"/>
          <w:sz w:val="24"/>
          <w:szCs w:val="24"/>
        </w:rPr>
        <w:t xml:space="preserve"> </w:t>
      </w:r>
      <w:r w:rsidR="004D0F72" w:rsidRPr="00EA2746">
        <w:rPr>
          <w:rFonts w:cs="Times New Roman"/>
          <w:b/>
          <w:sz w:val="24"/>
          <w:szCs w:val="24"/>
        </w:rPr>
        <w:t>более</w:t>
      </w:r>
      <w:r w:rsidR="00D42465" w:rsidRPr="00EA2746">
        <w:rPr>
          <w:rFonts w:cs="Times New Roman"/>
          <w:b/>
          <w:sz w:val="24"/>
          <w:szCs w:val="24"/>
        </w:rPr>
        <w:t xml:space="preserve"> </w:t>
      </w:r>
      <w:r w:rsidR="004D0F72" w:rsidRPr="00EA2746">
        <w:rPr>
          <w:rFonts w:cs="Times New Roman"/>
          <w:b/>
          <w:sz w:val="24"/>
          <w:szCs w:val="24"/>
        </w:rPr>
        <w:t>100 членов</w:t>
      </w:r>
      <w:r w:rsidR="0000383C" w:rsidRPr="00067B84">
        <w:rPr>
          <w:rFonts w:cs="Times New Roman"/>
          <w:sz w:val="24"/>
          <w:szCs w:val="24"/>
        </w:rPr>
        <w:t xml:space="preserve"> </w:t>
      </w:r>
      <w:r w:rsidRPr="00067B84">
        <w:rPr>
          <w:rFonts w:cs="Times New Roman"/>
          <w:sz w:val="24"/>
          <w:szCs w:val="24"/>
        </w:rPr>
        <w:t xml:space="preserve">«Облохотрыболовсоюза», </w:t>
      </w:r>
      <w:r w:rsidRPr="00067B84">
        <w:rPr>
          <w:rFonts w:cs="Times New Roman"/>
          <w:b/>
          <w:sz w:val="24"/>
          <w:szCs w:val="24"/>
        </w:rPr>
        <w:t>могут создаваться группы по территориальной</w:t>
      </w:r>
      <w:r w:rsidR="00EF4E0E" w:rsidRPr="00067B84">
        <w:rPr>
          <w:rFonts w:cs="Times New Roman"/>
          <w:b/>
          <w:sz w:val="24"/>
          <w:szCs w:val="24"/>
        </w:rPr>
        <w:t xml:space="preserve"> </w:t>
      </w:r>
      <w:r w:rsidRPr="00067B84">
        <w:rPr>
          <w:rFonts w:cs="Times New Roman"/>
          <w:b/>
          <w:sz w:val="24"/>
          <w:szCs w:val="24"/>
        </w:rPr>
        <w:t xml:space="preserve">принадлежности </w:t>
      </w:r>
      <w:r w:rsidRPr="00067B84">
        <w:rPr>
          <w:rFonts w:cs="Times New Roman"/>
          <w:sz w:val="24"/>
          <w:szCs w:val="24"/>
        </w:rPr>
        <w:t xml:space="preserve">с подчинением их бюро первичного </w:t>
      </w:r>
      <w:r w:rsidR="00D42465">
        <w:rPr>
          <w:rFonts w:cs="Times New Roman"/>
          <w:sz w:val="24"/>
          <w:szCs w:val="24"/>
        </w:rPr>
        <w:t xml:space="preserve">охотничье-рыболовного </w:t>
      </w:r>
      <w:r w:rsidRPr="00067B84">
        <w:rPr>
          <w:rFonts w:cs="Times New Roman"/>
          <w:sz w:val="24"/>
          <w:szCs w:val="24"/>
        </w:rPr>
        <w:t xml:space="preserve">коллектива. Руководство группой осуществляется групоргом, избираемым </w:t>
      </w:r>
      <w:r w:rsidR="00D42465">
        <w:rPr>
          <w:rFonts w:cs="Times New Roman"/>
          <w:sz w:val="24"/>
          <w:szCs w:val="24"/>
        </w:rPr>
        <w:t xml:space="preserve">на собрании группы </w:t>
      </w:r>
      <w:r w:rsidRPr="00067B84">
        <w:rPr>
          <w:rFonts w:cs="Times New Roman"/>
          <w:sz w:val="24"/>
          <w:szCs w:val="24"/>
        </w:rPr>
        <w:t xml:space="preserve">открытым голосованием на срок полномочий бюро первичного </w:t>
      </w:r>
      <w:r w:rsidR="00D42465">
        <w:rPr>
          <w:rFonts w:cs="Times New Roman"/>
          <w:sz w:val="24"/>
          <w:szCs w:val="24"/>
        </w:rPr>
        <w:t xml:space="preserve">охотничье-рыболовного </w:t>
      </w:r>
      <w:r w:rsidRPr="00067B84">
        <w:rPr>
          <w:rFonts w:cs="Times New Roman"/>
          <w:sz w:val="24"/>
          <w:szCs w:val="24"/>
        </w:rPr>
        <w:t>коллектива.</w:t>
      </w:r>
    </w:p>
    <w:p w:rsidR="00B65506" w:rsidRPr="00067B84" w:rsidRDefault="00D42465" w:rsidP="00D42465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563DFC" w:rsidRPr="00067B84">
        <w:rPr>
          <w:rFonts w:cs="Times New Roman"/>
          <w:sz w:val="24"/>
          <w:szCs w:val="24"/>
        </w:rPr>
        <w:t xml:space="preserve">  В первичных </w:t>
      </w:r>
      <w:r>
        <w:rPr>
          <w:rFonts w:cs="Times New Roman"/>
          <w:sz w:val="24"/>
          <w:szCs w:val="24"/>
        </w:rPr>
        <w:t xml:space="preserve">охотничье-рыболовных </w:t>
      </w:r>
      <w:r w:rsidR="00563DFC" w:rsidRPr="00067B84">
        <w:rPr>
          <w:rFonts w:cs="Times New Roman"/>
          <w:sz w:val="24"/>
          <w:szCs w:val="24"/>
        </w:rPr>
        <w:t xml:space="preserve">коллективах, насчитывающих в своем составе </w:t>
      </w:r>
      <w:r w:rsidR="00563DFC" w:rsidRPr="00EA2746">
        <w:rPr>
          <w:rFonts w:cs="Times New Roman"/>
          <w:b/>
          <w:sz w:val="24"/>
          <w:szCs w:val="24"/>
        </w:rPr>
        <w:t xml:space="preserve">более 100 членов, проводятся </w:t>
      </w:r>
      <w:r w:rsidRPr="00EA2746">
        <w:rPr>
          <w:rFonts w:cs="Times New Roman"/>
          <w:b/>
          <w:sz w:val="24"/>
          <w:szCs w:val="24"/>
        </w:rPr>
        <w:t>К</w:t>
      </w:r>
      <w:r w:rsidR="00B65506" w:rsidRPr="00EA2746">
        <w:rPr>
          <w:rFonts w:cs="Times New Roman"/>
          <w:b/>
          <w:sz w:val="24"/>
          <w:szCs w:val="24"/>
        </w:rPr>
        <w:t>онференции</w:t>
      </w:r>
      <w:r w:rsidR="00563DFC" w:rsidRPr="00067B84">
        <w:rPr>
          <w:rFonts w:cs="Times New Roman"/>
          <w:sz w:val="24"/>
          <w:szCs w:val="24"/>
        </w:rPr>
        <w:t>, делегаты на которые  избираются на</w:t>
      </w:r>
      <w:r w:rsidR="00263853" w:rsidRPr="00067B84">
        <w:rPr>
          <w:rFonts w:cs="Times New Roman"/>
          <w:sz w:val="24"/>
          <w:szCs w:val="24"/>
        </w:rPr>
        <w:t xml:space="preserve"> О</w:t>
      </w:r>
      <w:r w:rsidR="00563DFC" w:rsidRPr="00067B84">
        <w:rPr>
          <w:rFonts w:cs="Times New Roman"/>
          <w:sz w:val="24"/>
          <w:szCs w:val="24"/>
        </w:rPr>
        <w:t xml:space="preserve">бщих собраниях групп членов, пропорционально их долям в списочном составе первичного </w:t>
      </w:r>
      <w:r>
        <w:rPr>
          <w:rFonts w:cs="Times New Roman"/>
          <w:sz w:val="24"/>
          <w:szCs w:val="24"/>
        </w:rPr>
        <w:t xml:space="preserve">охотничье-рыболовного </w:t>
      </w:r>
      <w:r w:rsidR="00563DFC" w:rsidRPr="00067B84">
        <w:rPr>
          <w:rFonts w:cs="Times New Roman"/>
          <w:sz w:val="24"/>
          <w:szCs w:val="24"/>
        </w:rPr>
        <w:t xml:space="preserve">коллектива. Конференция считается правомочной при условии участия в ее работе </w:t>
      </w:r>
      <w:r>
        <w:rPr>
          <w:rFonts w:cs="Times New Roman"/>
          <w:sz w:val="24"/>
          <w:szCs w:val="24"/>
        </w:rPr>
        <w:t>более половины</w:t>
      </w:r>
      <w:r w:rsidR="005E2DDA" w:rsidRPr="00067B84">
        <w:rPr>
          <w:rFonts w:cs="Times New Roman"/>
          <w:sz w:val="24"/>
          <w:szCs w:val="24"/>
        </w:rPr>
        <w:t xml:space="preserve"> избранных делегатов.</w:t>
      </w:r>
    </w:p>
    <w:p w:rsidR="00B65506" w:rsidRDefault="00D42465" w:rsidP="00D42465">
      <w:pPr>
        <w:spacing w:line="240" w:lineRule="auto"/>
        <w:contextualSpacing/>
        <w:jc w:val="both"/>
        <w:rPr>
          <w:rFonts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63DFC" w:rsidRPr="00067B84">
        <w:rPr>
          <w:sz w:val="24"/>
          <w:szCs w:val="24"/>
        </w:rPr>
        <w:t xml:space="preserve">Подготовка и проведение </w:t>
      </w:r>
      <w:r w:rsidR="00516C00">
        <w:rPr>
          <w:sz w:val="24"/>
          <w:szCs w:val="24"/>
        </w:rPr>
        <w:t xml:space="preserve">Общих собраний </w:t>
      </w:r>
      <w:r w:rsidR="00EA2746">
        <w:rPr>
          <w:sz w:val="24"/>
          <w:szCs w:val="24"/>
        </w:rPr>
        <w:t>(</w:t>
      </w:r>
      <w:r w:rsidR="00563DFC" w:rsidRPr="00067B84">
        <w:rPr>
          <w:sz w:val="24"/>
          <w:szCs w:val="24"/>
        </w:rPr>
        <w:t>Конференций</w:t>
      </w:r>
      <w:r w:rsidR="00EA2746">
        <w:rPr>
          <w:sz w:val="24"/>
          <w:szCs w:val="24"/>
        </w:rPr>
        <w:t>)</w:t>
      </w:r>
      <w:r w:rsidR="00563DFC" w:rsidRPr="00067B84">
        <w:rPr>
          <w:color w:val="202020"/>
          <w:sz w:val="24"/>
          <w:szCs w:val="24"/>
        </w:rPr>
        <w:t xml:space="preserve"> первичным </w:t>
      </w:r>
      <w:r>
        <w:rPr>
          <w:rFonts w:cs="Times New Roman"/>
          <w:sz w:val="24"/>
          <w:szCs w:val="24"/>
        </w:rPr>
        <w:t xml:space="preserve">охотничье-рыболовным </w:t>
      </w:r>
      <w:r w:rsidR="00563DFC" w:rsidRPr="00067B84">
        <w:rPr>
          <w:color w:val="202020"/>
          <w:sz w:val="24"/>
          <w:szCs w:val="24"/>
        </w:rPr>
        <w:t>коллективом,</w:t>
      </w:r>
      <w:r w:rsidR="00563DFC" w:rsidRPr="00067B84">
        <w:rPr>
          <w:sz w:val="24"/>
          <w:szCs w:val="24"/>
        </w:rPr>
        <w:t xml:space="preserve"> определение норм представительства от групп осуществляются в по</w:t>
      </w:r>
      <w:r>
        <w:rPr>
          <w:sz w:val="24"/>
          <w:szCs w:val="24"/>
        </w:rPr>
        <w:t>рядке, установленном Правлением</w:t>
      </w:r>
      <w:r w:rsidR="00EA2746">
        <w:rPr>
          <w:sz w:val="24"/>
          <w:szCs w:val="24"/>
        </w:rPr>
        <w:t xml:space="preserve"> «от</w:t>
      </w:r>
      <w:r>
        <w:rPr>
          <w:sz w:val="24"/>
          <w:szCs w:val="24"/>
        </w:rPr>
        <w:t>деления</w:t>
      </w:r>
      <w:r w:rsidR="00EA2746">
        <w:rPr>
          <w:sz w:val="24"/>
          <w:szCs w:val="24"/>
        </w:rPr>
        <w:t>»</w:t>
      </w:r>
      <w:r w:rsidR="005E2DDA" w:rsidRPr="00067B84">
        <w:rPr>
          <w:sz w:val="24"/>
          <w:szCs w:val="24"/>
        </w:rPr>
        <w:t xml:space="preserve">, а в исключительных случаях - </w:t>
      </w:r>
      <w:r w:rsidR="006362C5" w:rsidRPr="00067B84">
        <w:rPr>
          <w:rFonts w:cs="Times New Roman"/>
          <w:b/>
          <w:sz w:val="24"/>
          <w:szCs w:val="24"/>
        </w:rPr>
        <w:t xml:space="preserve"> непосредственно </w:t>
      </w:r>
      <w:r>
        <w:rPr>
          <w:rFonts w:cs="Times New Roman"/>
          <w:b/>
          <w:sz w:val="24"/>
          <w:szCs w:val="24"/>
        </w:rPr>
        <w:t xml:space="preserve"> Правлением</w:t>
      </w:r>
      <w:r w:rsidR="006362C5" w:rsidRPr="00067B84">
        <w:rPr>
          <w:rFonts w:cs="Times New Roman"/>
          <w:b/>
          <w:sz w:val="24"/>
          <w:szCs w:val="24"/>
        </w:rPr>
        <w:t xml:space="preserve"> «Облохотрыболовсоюза».</w:t>
      </w:r>
    </w:p>
    <w:p w:rsidR="00FA0D99" w:rsidRPr="00FA0D99" w:rsidRDefault="00FA0D99" w:rsidP="00D42465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</w:t>
      </w:r>
      <w:r w:rsidRPr="00FA0D99">
        <w:rPr>
          <w:rFonts w:cs="Times New Roman"/>
          <w:sz w:val="24"/>
          <w:szCs w:val="24"/>
        </w:rPr>
        <w:t xml:space="preserve">Решения </w:t>
      </w:r>
      <w:r w:rsidR="00516C00">
        <w:rPr>
          <w:rFonts w:cs="Times New Roman"/>
          <w:sz w:val="24"/>
          <w:szCs w:val="24"/>
        </w:rPr>
        <w:t xml:space="preserve">Общего собрания </w:t>
      </w:r>
      <w:r w:rsidR="00EA2746">
        <w:rPr>
          <w:rFonts w:cs="Times New Roman"/>
          <w:sz w:val="24"/>
          <w:szCs w:val="24"/>
        </w:rPr>
        <w:t>(</w:t>
      </w:r>
      <w:r w:rsidRPr="00FA0D99">
        <w:rPr>
          <w:rFonts w:cs="Times New Roman"/>
          <w:sz w:val="24"/>
          <w:szCs w:val="24"/>
        </w:rPr>
        <w:t>Конференции</w:t>
      </w:r>
      <w:r w:rsidR="00EA2746">
        <w:rPr>
          <w:rFonts w:cs="Times New Roman"/>
          <w:sz w:val="24"/>
          <w:szCs w:val="24"/>
        </w:rPr>
        <w:t>)</w:t>
      </w:r>
      <w:r w:rsidRPr="00FA0D9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приниаются простым большинством голосов присутствующих, а по вопросам исключительной компетенции – квалифицированным большинством в 2/3 от числа присутствующих делегатов (Устав «Облохотрыболовсоюза», п.6.7.7.)</w:t>
      </w:r>
    </w:p>
    <w:p w:rsidR="00B65506" w:rsidRPr="00067B84" w:rsidRDefault="006362C5" w:rsidP="00D42465">
      <w:pPr>
        <w:spacing w:line="240" w:lineRule="auto"/>
        <w:ind w:firstLine="567"/>
        <w:contextualSpacing/>
        <w:jc w:val="both"/>
        <w:rPr>
          <w:rFonts w:cs="Times New Roman"/>
          <w:sz w:val="24"/>
          <w:szCs w:val="24"/>
        </w:rPr>
      </w:pPr>
      <w:r w:rsidRPr="00067B84">
        <w:rPr>
          <w:rFonts w:cs="Times New Roman"/>
          <w:sz w:val="24"/>
          <w:szCs w:val="24"/>
        </w:rPr>
        <w:t>3.4</w:t>
      </w:r>
      <w:r w:rsidR="005125B2" w:rsidRPr="00067B84">
        <w:rPr>
          <w:rFonts w:cs="Times New Roman"/>
          <w:sz w:val="24"/>
          <w:szCs w:val="24"/>
        </w:rPr>
        <w:t>.</w:t>
      </w:r>
      <w:r w:rsidR="007265D9" w:rsidRPr="00067B84">
        <w:rPr>
          <w:rFonts w:cs="Times New Roman"/>
          <w:sz w:val="24"/>
          <w:szCs w:val="24"/>
        </w:rPr>
        <w:t xml:space="preserve"> В первичных </w:t>
      </w:r>
      <w:r w:rsidR="00045201">
        <w:rPr>
          <w:rFonts w:cs="Times New Roman"/>
          <w:sz w:val="24"/>
          <w:szCs w:val="24"/>
        </w:rPr>
        <w:t xml:space="preserve">охотничье-рыболовных </w:t>
      </w:r>
      <w:r w:rsidR="007265D9" w:rsidRPr="00067B84">
        <w:rPr>
          <w:rFonts w:cs="Times New Roman"/>
          <w:sz w:val="24"/>
          <w:szCs w:val="24"/>
        </w:rPr>
        <w:t xml:space="preserve">коллективах, насчитывающих в </w:t>
      </w:r>
      <w:r w:rsidR="005125B2" w:rsidRPr="00067B84">
        <w:rPr>
          <w:rFonts w:cs="Times New Roman"/>
          <w:sz w:val="24"/>
          <w:szCs w:val="24"/>
        </w:rPr>
        <w:t>с</w:t>
      </w:r>
      <w:r w:rsidR="007265D9" w:rsidRPr="00067B84">
        <w:rPr>
          <w:rFonts w:cs="Times New Roman"/>
          <w:sz w:val="24"/>
          <w:szCs w:val="24"/>
        </w:rPr>
        <w:t xml:space="preserve">воем составе </w:t>
      </w:r>
      <w:r w:rsidR="007265D9" w:rsidRPr="00EA2746">
        <w:rPr>
          <w:rFonts w:cs="Times New Roman"/>
          <w:b/>
          <w:sz w:val="24"/>
          <w:szCs w:val="24"/>
        </w:rPr>
        <w:t>не более 100 человек</w:t>
      </w:r>
      <w:r w:rsidR="007265D9" w:rsidRPr="00067B84">
        <w:rPr>
          <w:rFonts w:cs="Times New Roman"/>
          <w:sz w:val="24"/>
          <w:szCs w:val="24"/>
        </w:rPr>
        <w:t xml:space="preserve">, </w:t>
      </w:r>
      <w:r w:rsidR="007265D9" w:rsidRPr="00EA2746">
        <w:rPr>
          <w:rFonts w:cs="Times New Roman"/>
          <w:b/>
          <w:sz w:val="24"/>
          <w:szCs w:val="24"/>
        </w:rPr>
        <w:t>проводятся Общие собрания</w:t>
      </w:r>
      <w:r w:rsidR="007265D9" w:rsidRPr="00067B84">
        <w:rPr>
          <w:rFonts w:cs="Times New Roman"/>
          <w:sz w:val="24"/>
          <w:szCs w:val="24"/>
        </w:rPr>
        <w:t>. Они считаются правомочными</w:t>
      </w:r>
      <w:r w:rsidR="008939AC" w:rsidRPr="00067B84">
        <w:rPr>
          <w:rFonts w:cs="Times New Roman"/>
          <w:sz w:val="24"/>
          <w:szCs w:val="24"/>
        </w:rPr>
        <w:t xml:space="preserve"> при участии </w:t>
      </w:r>
      <w:r w:rsidR="00045201">
        <w:rPr>
          <w:rFonts w:cs="Times New Roman"/>
          <w:sz w:val="24"/>
          <w:szCs w:val="24"/>
        </w:rPr>
        <w:t>более половины</w:t>
      </w:r>
      <w:r w:rsidRPr="00067B84">
        <w:rPr>
          <w:rFonts w:cs="Times New Roman"/>
          <w:sz w:val="24"/>
          <w:szCs w:val="24"/>
        </w:rPr>
        <w:t xml:space="preserve"> членов данного коллектива.</w:t>
      </w:r>
      <w:r w:rsidR="00B65506" w:rsidRPr="00067B84">
        <w:rPr>
          <w:rFonts w:cs="Times New Roman"/>
          <w:sz w:val="24"/>
          <w:szCs w:val="24"/>
        </w:rPr>
        <w:t xml:space="preserve"> Ч</w:t>
      </w:r>
      <w:r w:rsidR="008939AC" w:rsidRPr="00067B84">
        <w:rPr>
          <w:rFonts w:cs="Times New Roman"/>
          <w:sz w:val="24"/>
          <w:szCs w:val="24"/>
        </w:rPr>
        <w:t>ле</w:t>
      </w:r>
      <w:r w:rsidRPr="00067B84">
        <w:rPr>
          <w:rFonts w:cs="Times New Roman"/>
          <w:sz w:val="24"/>
          <w:szCs w:val="24"/>
        </w:rPr>
        <w:t xml:space="preserve">нство в первичном </w:t>
      </w:r>
      <w:r w:rsidR="00045201">
        <w:rPr>
          <w:rFonts w:cs="Times New Roman"/>
          <w:sz w:val="24"/>
          <w:szCs w:val="24"/>
        </w:rPr>
        <w:t xml:space="preserve">охотничье-рыболовном </w:t>
      </w:r>
      <w:r w:rsidRPr="00067B84">
        <w:rPr>
          <w:rFonts w:cs="Times New Roman"/>
          <w:sz w:val="24"/>
          <w:szCs w:val="24"/>
        </w:rPr>
        <w:t>коллективе</w:t>
      </w:r>
      <w:r w:rsidR="008939AC" w:rsidRPr="00067B84">
        <w:rPr>
          <w:rFonts w:cs="Times New Roman"/>
          <w:sz w:val="24"/>
          <w:szCs w:val="24"/>
        </w:rPr>
        <w:t xml:space="preserve"> неотчуждаемо. Осуществление прав члена не может быть передано другому лицу.</w:t>
      </w:r>
    </w:p>
    <w:p w:rsidR="00B65506" w:rsidRPr="00067B84" w:rsidRDefault="00045201" w:rsidP="00045201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045201">
        <w:rPr>
          <w:rFonts w:cs="Times New Roman"/>
          <w:sz w:val="24"/>
          <w:szCs w:val="24"/>
        </w:rPr>
        <w:t xml:space="preserve">         </w:t>
      </w:r>
      <w:r w:rsidR="006362C5" w:rsidRPr="00067B84">
        <w:rPr>
          <w:rFonts w:cs="Times New Roman"/>
          <w:sz w:val="24"/>
          <w:szCs w:val="24"/>
        </w:rPr>
        <w:t xml:space="preserve">3.5. </w:t>
      </w:r>
      <w:r w:rsidR="00DD59A5" w:rsidRPr="00067B84">
        <w:rPr>
          <w:rFonts w:cs="Times New Roman"/>
          <w:sz w:val="24"/>
          <w:szCs w:val="24"/>
        </w:rPr>
        <w:t xml:space="preserve">О дате проведения </w:t>
      </w:r>
      <w:r>
        <w:rPr>
          <w:rFonts w:cs="Times New Roman"/>
          <w:sz w:val="24"/>
          <w:szCs w:val="24"/>
        </w:rPr>
        <w:t>Общего собрания</w:t>
      </w:r>
      <w:r w:rsidR="00516C00">
        <w:rPr>
          <w:rFonts w:cs="Times New Roman"/>
          <w:sz w:val="24"/>
          <w:szCs w:val="24"/>
        </w:rPr>
        <w:t xml:space="preserve"> </w:t>
      </w:r>
      <w:r w:rsidR="00EA2746">
        <w:rPr>
          <w:rFonts w:cs="Times New Roman"/>
          <w:sz w:val="24"/>
          <w:szCs w:val="24"/>
        </w:rPr>
        <w:t>(</w:t>
      </w:r>
      <w:r w:rsidR="00263853" w:rsidRPr="00067B84">
        <w:rPr>
          <w:rFonts w:cs="Times New Roman"/>
          <w:sz w:val="24"/>
          <w:szCs w:val="24"/>
        </w:rPr>
        <w:t>К</w:t>
      </w:r>
      <w:r w:rsidR="00DD59A5" w:rsidRPr="00067B84">
        <w:rPr>
          <w:rFonts w:cs="Times New Roman"/>
          <w:sz w:val="24"/>
          <w:szCs w:val="24"/>
        </w:rPr>
        <w:t>онференции</w:t>
      </w:r>
      <w:r w:rsidR="00EA2746">
        <w:rPr>
          <w:rFonts w:cs="Times New Roman"/>
          <w:sz w:val="24"/>
          <w:szCs w:val="24"/>
        </w:rPr>
        <w:t>)</w:t>
      </w:r>
      <w:r w:rsidR="00DD59A5" w:rsidRPr="00067B84">
        <w:rPr>
          <w:rFonts w:cs="Times New Roman"/>
          <w:sz w:val="24"/>
          <w:szCs w:val="24"/>
        </w:rPr>
        <w:t xml:space="preserve"> бюро первичного </w:t>
      </w:r>
      <w:r>
        <w:rPr>
          <w:rFonts w:cs="Times New Roman"/>
          <w:sz w:val="24"/>
          <w:szCs w:val="24"/>
        </w:rPr>
        <w:t xml:space="preserve">охотничье-рыболовного </w:t>
      </w:r>
      <w:r w:rsidR="00DD59A5" w:rsidRPr="00067B84">
        <w:rPr>
          <w:rFonts w:cs="Times New Roman"/>
          <w:sz w:val="24"/>
          <w:szCs w:val="24"/>
        </w:rPr>
        <w:t>коллектива информирует Правление соответствующего</w:t>
      </w:r>
      <w:r w:rsidR="00EA2746">
        <w:rPr>
          <w:rFonts w:cs="Times New Roman"/>
          <w:sz w:val="24"/>
          <w:szCs w:val="24"/>
        </w:rPr>
        <w:t xml:space="preserve"> «от</w:t>
      </w:r>
      <w:r w:rsidR="005125B2" w:rsidRPr="00067B84">
        <w:rPr>
          <w:rFonts w:cs="Times New Roman"/>
          <w:sz w:val="24"/>
          <w:szCs w:val="24"/>
        </w:rPr>
        <w:t>деления</w:t>
      </w:r>
      <w:r w:rsidR="00EA2746">
        <w:rPr>
          <w:rFonts w:cs="Times New Roman"/>
          <w:sz w:val="24"/>
          <w:szCs w:val="24"/>
        </w:rPr>
        <w:t>»</w:t>
      </w:r>
      <w:r w:rsidR="005125B2" w:rsidRPr="00067B84">
        <w:rPr>
          <w:rFonts w:cs="Times New Roman"/>
          <w:sz w:val="24"/>
          <w:szCs w:val="24"/>
        </w:rPr>
        <w:t xml:space="preserve"> «Облохотрыболовсоюза», </w:t>
      </w:r>
      <w:r w:rsidR="004043E2" w:rsidRPr="00067B84">
        <w:rPr>
          <w:rFonts w:cs="Times New Roman"/>
          <w:sz w:val="24"/>
          <w:szCs w:val="24"/>
        </w:rPr>
        <w:t>обеспечивая своевременное</w:t>
      </w:r>
      <w:r>
        <w:rPr>
          <w:rFonts w:cs="Times New Roman"/>
          <w:sz w:val="24"/>
          <w:szCs w:val="24"/>
        </w:rPr>
        <w:t xml:space="preserve"> </w:t>
      </w:r>
      <w:r w:rsidR="004043E2" w:rsidRPr="00067B84">
        <w:rPr>
          <w:rFonts w:cs="Times New Roman"/>
          <w:sz w:val="24"/>
          <w:szCs w:val="24"/>
        </w:rPr>
        <w:t xml:space="preserve"> оповещение делегатов и приглашенных о времени и месте проведения </w:t>
      </w:r>
      <w:r w:rsidRPr="00067B84">
        <w:rPr>
          <w:rFonts w:cs="Times New Roman"/>
          <w:sz w:val="24"/>
          <w:szCs w:val="24"/>
        </w:rPr>
        <w:t xml:space="preserve">Общего собрания </w:t>
      </w:r>
      <w:r>
        <w:rPr>
          <w:rFonts w:cs="Times New Roman"/>
          <w:sz w:val="24"/>
          <w:szCs w:val="24"/>
        </w:rPr>
        <w:t>(</w:t>
      </w:r>
      <w:r w:rsidR="00263853" w:rsidRPr="00067B84">
        <w:rPr>
          <w:rFonts w:cs="Times New Roman"/>
          <w:sz w:val="24"/>
          <w:szCs w:val="24"/>
        </w:rPr>
        <w:t>К</w:t>
      </w:r>
      <w:r w:rsidR="004043E2" w:rsidRPr="00067B84">
        <w:rPr>
          <w:rFonts w:cs="Times New Roman"/>
          <w:sz w:val="24"/>
          <w:szCs w:val="24"/>
        </w:rPr>
        <w:t>онференции</w:t>
      </w:r>
      <w:r>
        <w:rPr>
          <w:rFonts w:cs="Times New Roman"/>
          <w:sz w:val="24"/>
          <w:szCs w:val="24"/>
        </w:rPr>
        <w:t>)</w:t>
      </w:r>
      <w:r w:rsidR="004043E2" w:rsidRPr="00067B84">
        <w:rPr>
          <w:rFonts w:cs="Times New Roman"/>
          <w:sz w:val="24"/>
          <w:szCs w:val="24"/>
        </w:rPr>
        <w:t>.</w:t>
      </w:r>
    </w:p>
    <w:p w:rsidR="006362C5" w:rsidRPr="00067B84" w:rsidRDefault="00045201" w:rsidP="00045201">
      <w:pPr>
        <w:spacing w:line="240" w:lineRule="auto"/>
        <w:contextualSpacing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="00516C00" w:rsidRPr="00516C00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     </w:t>
      </w:r>
      <w:r w:rsidR="006362C5" w:rsidRPr="00067B84">
        <w:rPr>
          <w:rFonts w:cs="Times New Roman"/>
          <w:sz w:val="24"/>
          <w:szCs w:val="24"/>
        </w:rPr>
        <w:t xml:space="preserve">3.6. </w:t>
      </w:r>
      <w:r w:rsidR="006362C5" w:rsidRPr="00067B84">
        <w:rPr>
          <w:rFonts w:cs="Times New Roman"/>
          <w:b/>
          <w:sz w:val="24"/>
          <w:szCs w:val="24"/>
        </w:rPr>
        <w:t>Члены «Облохотрыболовсоюза» могут иметь только один членский охотничье-рыболовный билет, участвовать в работе руководящих органов (</w:t>
      </w:r>
      <w:r w:rsidR="00263853" w:rsidRPr="00067B84">
        <w:rPr>
          <w:rFonts w:cs="Times New Roman"/>
          <w:b/>
          <w:sz w:val="24"/>
          <w:szCs w:val="24"/>
        </w:rPr>
        <w:t>Собраний, К</w:t>
      </w:r>
      <w:r w:rsidR="006362C5" w:rsidRPr="00067B84">
        <w:rPr>
          <w:rFonts w:cs="Times New Roman"/>
          <w:b/>
          <w:sz w:val="24"/>
          <w:szCs w:val="24"/>
        </w:rPr>
        <w:t>онференций)  только своего</w:t>
      </w:r>
      <w:r w:rsidR="00000FAB">
        <w:rPr>
          <w:rFonts w:cs="Times New Roman"/>
          <w:b/>
          <w:sz w:val="24"/>
          <w:szCs w:val="24"/>
        </w:rPr>
        <w:t xml:space="preserve"> «от</w:t>
      </w:r>
      <w:r w:rsidR="006362C5" w:rsidRPr="00067B84">
        <w:rPr>
          <w:rFonts w:cs="Times New Roman"/>
          <w:b/>
          <w:sz w:val="24"/>
          <w:szCs w:val="24"/>
        </w:rPr>
        <w:t>деления</w:t>
      </w:r>
      <w:r w:rsidR="00000FAB">
        <w:rPr>
          <w:rFonts w:cs="Times New Roman"/>
          <w:b/>
          <w:sz w:val="24"/>
          <w:szCs w:val="24"/>
        </w:rPr>
        <w:t>»</w:t>
      </w:r>
      <w:r w:rsidR="006362C5" w:rsidRPr="00067B84">
        <w:rPr>
          <w:rFonts w:cs="Times New Roman"/>
          <w:b/>
          <w:sz w:val="24"/>
          <w:szCs w:val="24"/>
        </w:rPr>
        <w:t xml:space="preserve"> и  уплачивать взносы  (вступительный, членский, целевой) только по месту учета.</w:t>
      </w:r>
    </w:p>
    <w:p w:rsidR="006974FD" w:rsidRPr="00067B84" w:rsidRDefault="00045201" w:rsidP="00045201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B65506" w:rsidRPr="00067B84">
        <w:rPr>
          <w:rFonts w:cs="Times New Roman"/>
          <w:sz w:val="24"/>
          <w:szCs w:val="24"/>
        </w:rPr>
        <w:t>Учетные карточки членов «Облохотрыболовсоюза» должны храниться в Правлении соответствующего</w:t>
      </w:r>
      <w:r w:rsidR="00000FAB">
        <w:rPr>
          <w:rFonts w:cs="Times New Roman"/>
          <w:sz w:val="24"/>
          <w:szCs w:val="24"/>
        </w:rPr>
        <w:t xml:space="preserve"> «от</w:t>
      </w:r>
      <w:r w:rsidR="00B65506" w:rsidRPr="00067B84">
        <w:rPr>
          <w:rFonts w:cs="Times New Roman"/>
          <w:sz w:val="24"/>
          <w:szCs w:val="24"/>
        </w:rPr>
        <w:t>деления</w:t>
      </w:r>
      <w:r w:rsidR="00000FAB">
        <w:rPr>
          <w:rFonts w:cs="Times New Roman"/>
          <w:sz w:val="24"/>
          <w:szCs w:val="24"/>
        </w:rPr>
        <w:t>»</w:t>
      </w:r>
      <w:r w:rsidR="00B65506" w:rsidRPr="00067B84">
        <w:rPr>
          <w:rFonts w:cs="Times New Roman"/>
          <w:sz w:val="24"/>
          <w:szCs w:val="24"/>
        </w:rPr>
        <w:t>.</w:t>
      </w:r>
    </w:p>
    <w:p w:rsidR="008030D0" w:rsidRPr="00067B84" w:rsidRDefault="00DD26C1" w:rsidP="00DD26C1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="00516C00" w:rsidRPr="00516C00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   </w:t>
      </w:r>
      <w:r w:rsidR="00B7662C">
        <w:rPr>
          <w:rFonts w:cs="Times New Roman"/>
          <w:sz w:val="24"/>
          <w:szCs w:val="24"/>
        </w:rPr>
        <w:t xml:space="preserve"> </w:t>
      </w:r>
      <w:r w:rsidR="008030D0" w:rsidRPr="00067B84">
        <w:rPr>
          <w:rFonts w:cs="Times New Roman"/>
          <w:sz w:val="24"/>
          <w:szCs w:val="24"/>
        </w:rPr>
        <w:t>3.</w:t>
      </w:r>
      <w:r w:rsidR="002239B8" w:rsidRPr="00067B84">
        <w:rPr>
          <w:rFonts w:cs="Times New Roman"/>
          <w:sz w:val="24"/>
          <w:szCs w:val="24"/>
        </w:rPr>
        <w:t>7.</w:t>
      </w:r>
      <w:r w:rsidR="008030D0" w:rsidRPr="00067B84">
        <w:rPr>
          <w:rFonts w:cs="Times New Roman"/>
          <w:sz w:val="24"/>
          <w:szCs w:val="24"/>
        </w:rPr>
        <w:t>Руководители первичных охотничье-рыболовных коллективов</w:t>
      </w:r>
      <w:r w:rsidR="002239B8" w:rsidRPr="00067B84">
        <w:rPr>
          <w:rFonts w:cs="Times New Roman"/>
          <w:sz w:val="24"/>
          <w:szCs w:val="24"/>
        </w:rPr>
        <w:t xml:space="preserve">, </w:t>
      </w:r>
      <w:r w:rsidR="008030D0" w:rsidRPr="00067B84">
        <w:rPr>
          <w:rFonts w:cs="Times New Roman"/>
          <w:sz w:val="24"/>
          <w:szCs w:val="24"/>
        </w:rPr>
        <w:t>решением Правления</w:t>
      </w:r>
      <w:r w:rsidR="00000FAB">
        <w:rPr>
          <w:rFonts w:cs="Times New Roman"/>
          <w:sz w:val="24"/>
          <w:szCs w:val="24"/>
        </w:rPr>
        <w:t xml:space="preserve"> «от</w:t>
      </w:r>
      <w:r w:rsidR="008030D0" w:rsidRPr="00067B84">
        <w:rPr>
          <w:rFonts w:cs="Times New Roman"/>
          <w:sz w:val="24"/>
          <w:szCs w:val="24"/>
        </w:rPr>
        <w:t>деления</w:t>
      </w:r>
      <w:r w:rsidR="00000FAB">
        <w:rPr>
          <w:rFonts w:cs="Times New Roman"/>
          <w:sz w:val="24"/>
          <w:szCs w:val="24"/>
        </w:rPr>
        <w:t>»</w:t>
      </w:r>
      <w:r w:rsidR="008030D0" w:rsidRPr="00067B84">
        <w:rPr>
          <w:rFonts w:cs="Times New Roman"/>
          <w:sz w:val="24"/>
          <w:szCs w:val="24"/>
        </w:rPr>
        <w:t xml:space="preserve">, </w:t>
      </w:r>
      <w:r w:rsidR="008030D0" w:rsidRPr="00067B84">
        <w:rPr>
          <w:sz w:val="24"/>
          <w:szCs w:val="24"/>
        </w:rPr>
        <w:t>а в исключительных случаях</w:t>
      </w:r>
      <w:r w:rsidR="00000FAB">
        <w:rPr>
          <w:sz w:val="24"/>
          <w:szCs w:val="24"/>
        </w:rPr>
        <w:t xml:space="preserve"> </w:t>
      </w:r>
      <w:r w:rsidR="008030D0" w:rsidRPr="00067B84">
        <w:rPr>
          <w:sz w:val="24"/>
          <w:szCs w:val="24"/>
        </w:rPr>
        <w:t>-</w:t>
      </w:r>
      <w:r w:rsidR="00000FAB">
        <w:rPr>
          <w:sz w:val="24"/>
          <w:szCs w:val="24"/>
        </w:rPr>
        <w:t xml:space="preserve"> </w:t>
      </w:r>
      <w:r w:rsidR="008030D0" w:rsidRPr="00067B84">
        <w:rPr>
          <w:rFonts w:cs="Times New Roman"/>
          <w:b/>
          <w:sz w:val="24"/>
          <w:szCs w:val="24"/>
        </w:rPr>
        <w:t>непосредственно решением Правления «Облохотрыболовсоюза»,</w:t>
      </w:r>
      <w:r w:rsidR="002239B8" w:rsidRPr="00067B84">
        <w:rPr>
          <w:rFonts w:cs="Times New Roman"/>
          <w:b/>
          <w:sz w:val="24"/>
          <w:szCs w:val="24"/>
        </w:rPr>
        <w:t xml:space="preserve"> </w:t>
      </w:r>
      <w:r w:rsidR="008030D0" w:rsidRPr="00067B84">
        <w:rPr>
          <w:rFonts w:cs="Times New Roman"/>
          <w:b/>
          <w:sz w:val="24"/>
          <w:szCs w:val="24"/>
        </w:rPr>
        <w:t xml:space="preserve"> </w:t>
      </w:r>
      <w:r w:rsidR="008030D0" w:rsidRPr="00067B84">
        <w:rPr>
          <w:rFonts w:cs="Times New Roman"/>
          <w:sz w:val="24"/>
          <w:szCs w:val="24"/>
        </w:rPr>
        <w:t>освобождаются от исполнения возложенных на них обязанностей в случаях невыполнения требований  Устав</w:t>
      </w:r>
      <w:r w:rsidR="00B7662C">
        <w:rPr>
          <w:rFonts w:cs="Times New Roman"/>
          <w:sz w:val="24"/>
          <w:szCs w:val="24"/>
        </w:rPr>
        <w:t>а О</w:t>
      </w:r>
      <w:r w:rsidR="008030D0" w:rsidRPr="00067B84">
        <w:rPr>
          <w:rFonts w:cs="Times New Roman"/>
          <w:sz w:val="24"/>
          <w:szCs w:val="24"/>
        </w:rPr>
        <w:t>рганизации, законодательных актов Российской Федерации</w:t>
      </w:r>
      <w:r w:rsidR="002239B8" w:rsidRPr="00067B84">
        <w:rPr>
          <w:rFonts w:cs="Times New Roman"/>
          <w:sz w:val="24"/>
          <w:szCs w:val="24"/>
        </w:rPr>
        <w:t>,</w:t>
      </w:r>
      <w:r w:rsidR="008030D0" w:rsidRPr="00067B84">
        <w:rPr>
          <w:rFonts w:cs="Times New Roman"/>
          <w:sz w:val="24"/>
          <w:szCs w:val="24"/>
        </w:rPr>
        <w:t xml:space="preserve"> Челябинской области и </w:t>
      </w:r>
      <w:r w:rsidR="00B7662C">
        <w:rPr>
          <w:rFonts w:cs="Times New Roman"/>
          <w:sz w:val="24"/>
          <w:szCs w:val="24"/>
        </w:rPr>
        <w:t xml:space="preserve">настоящего </w:t>
      </w:r>
      <w:r w:rsidR="008030D0" w:rsidRPr="00067B84">
        <w:rPr>
          <w:rFonts w:cs="Times New Roman"/>
          <w:sz w:val="24"/>
          <w:szCs w:val="24"/>
        </w:rPr>
        <w:t>Положения</w:t>
      </w:r>
      <w:r w:rsidR="00B7662C">
        <w:rPr>
          <w:rFonts w:cs="Times New Roman"/>
          <w:sz w:val="24"/>
          <w:szCs w:val="24"/>
        </w:rPr>
        <w:t>.</w:t>
      </w:r>
    </w:p>
    <w:p w:rsidR="002239B8" w:rsidRPr="00067B84" w:rsidRDefault="00B7662C" w:rsidP="00B7662C">
      <w:pPr>
        <w:spacing w:line="240" w:lineRule="auto"/>
        <w:ind w:firstLine="567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2239B8" w:rsidRPr="00067B84">
        <w:rPr>
          <w:rFonts w:cs="Times New Roman"/>
          <w:sz w:val="24"/>
          <w:szCs w:val="24"/>
        </w:rPr>
        <w:t xml:space="preserve">3.8. Делегаты, избранные на отчетно-выборную </w:t>
      </w:r>
      <w:r w:rsidR="00263853" w:rsidRPr="00067B84">
        <w:rPr>
          <w:rFonts w:cs="Times New Roman"/>
          <w:sz w:val="24"/>
          <w:szCs w:val="24"/>
        </w:rPr>
        <w:t>К</w:t>
      </w:r>
      <w:r>
        <w:rPr>
          <w:rFonts w:cs="Times New Roman"/>
          <w:sz w:val="24"/>
          <w:szCs w:val="24"/>
        </w:rPr>
        <w:t>онференцию первичного охотничье-рыболовного коллектива</w:t>
      </w:r>
      <w:r w:rsidR="002239B8" w:rsidRPr="00067B84">
        <w:rPr>
          <w:rFonts w:cs="Times New Roman"/>
          <w:sz w:val="24"/>
          <w:szCs w:val="24"/>
        </w:rPr>
        <w:t xml:space="preserve">, сохраняют свои полномочия до следующей отчетно-выборной </w:t>
      </w:r>
      <w:r w:rsidR="00263853" w:rsidRPr="00067B84">
        <w:rPr>
          <w:rFonts w:cs="Times New Roman"/>
          <w:sz w:val="24"/>
          <w:szCs w:val="24"/>
        </w:rPr>
        <w:t>К</w:t>
      </w:r>
      <w:r w:rsidR="002239B8" w:rsidRPr="00067B84">
        <w:rPr>
          <w:rFonts w:cs="Times New Roman"/>
          <w:sz w:val="24"/>
          <w:szCs w:val="24"/>
        </w:rPr>
        <w:t>онференции (участвуют в ежегодных</w:t>
      </w:r>
      <w:r w:rsidR="005A1D7A" w:rsidRPr="00067B84">
        <w:rPr>
          <w:rFonts w:cs="Times New Roman"/>
          <w:sz w:val="24"/>
          <w:szCs w:val="24"/>
        </w:rPr>
        <w:t xml:space="preserve"> и во внеочередных </w:t>
      </w:r>
      <w:r w:rsidR="00263853" w:rsidRPr="00067B84">
        <w:rPr>
          <w:rFonts w:cs="Times New Roman"/>
          <w:sz w:val="24"/>
          <w:szCs w:val="24"/>
        </w:rPr>
        <w:t>К</w:t>
      </w:r>
      <w:r w:rsidR="005A1D7A" w:rsidRPr="00067B84">
        <w:rPr>
          <w:rFonts w:cs="Times New Roman"/>
          <w:sz w:val="24"/>
          <w:szCs w:val="24"/>
        </w:rPr>
        <w:t>онференциях с правом решающего голоса).</w:t>
      </w:r>
    </w:p>
    <w:p w:rsidR="005A1D7A" w:rsidRPr="00067B84" w:rsidRDefault="00516C00" w:rsidP="00110266">
      <w:pPr>
        <w:spacing w:line="240" w:lineRule="auto"/>
        <w:ind w:firstLine="72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Общее собрание</w:t>
      </w:r>
      <w:r w:rsidR="00000FAB">
        <w:rPr>
          <w:rFonts w:cs="Times New Roman"/>
          <w:sz w:val="24"/>
          <w:szCs w:val="24"/>
        </w:rPr>
        <w:t xml:space="preserve"> (</w:t>
      </w:r>
      <w:r w:rsidR="00263853" w:rsidRPr="00067B84">
        <w:rPr>
          <w:rFonts w:cs="Times New Roman"/>
          <w:sz w:val="24"/>
          <w:szCs w:val="24"/>
        </w:rPr>
        <w:t>К</w:t>
      </w:r>
      <w:r w:rsidR="005A1D7A" w:rsidRPr="00067B84">
        <w:rPr>
          <w:rFonts w:cs="Times New Roman"/>
          <w:sz w:val="24"/>
          <w:szCs w:val="24"/>
        </w:rPr>
        <w:t>онференцию</w:t>
      </w:r>
      <w:r w:rsidR="00000FAB">
        <w:rPr>
          <w:rFonts w:cs="Times New Roman"/>
          <w:sz w:val="24"/>
          <w:szCs w:val="24"/>
        </w:rPr>
        <w:t>)</w:t>
      </w:r>
      <w:r w:rsidR="005A1D7A" w:rsidRPr="00067B84">
        <w:rPr>
          <w:rFonts w:cs="Times New Roman"/>
          <w:sz w:val="24"/>
          <w:szCs w:val="24"/>
        </w:rPr>
        <w:t xml:space="preserve"> ведет председатель президиума, который избирается членами рабочего президиума. Председательствующим не может быть руководитель</w:t>
      </w:r>
      <w:r w:rsidR="00000FAB">
        <w:rPr>
          <w:rFonts w:cs="Times New Roman"/>
          <w:sz w:val="24"/>
          <w:szCs w:val="24"/>
        </w:rPr>
        <w:t xml:space="preserve"> «от</w:t>
      </w:r>
      <w:r>
        <w:rPr>
          <w:rFonts w:cs="Times New Roman"/>
          <w:sz w:val="24"/>
          <w:szCs w:val="24"/>
        </w:rPr>
        <w:t>деления</w:t>
      </w:r>
      <w:r w:rsidR="00000FAB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>, бюро, группы.</w:t>
      </w:r>
    </w:p>
    <w:p w:rsidR="002239B8" w:rsidRPr="00067B84" w:rsidRDefault="00040230" w:rsidP="00110266">
      <w:pPr>
        <w:spacing w:line="240" w:lineRule="auto"/>
        <w:ind w:firstLine="72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67B84">
        <w:rPr>
          <w:rFonts w:cs="Times New Roman"/>
          <w:sz w:val="24"/>
          <w:szCs w:val="24"/>
        </w:rPr>
        <w:t>3.</w:t>
      </w:r>
      <w:r w:rsidR="005A1D7A" w:rsidRPr="00067B84">
        <w:rPr>
          <w:rFonts w:cs="Times New Roman"/>
          <w:sz w:val="24"/>
          <w:szCs w:val="24"/>
        </w:rPr>
        <w:t>9</w:t>
      </w:r>
      <w:r w:rsidRPr="00067B84">
        <w:rPr>
          <w:rFonts w:cs="Times New Roman"/>
          <w:sz w:val="24"/>
          <w:szCs w:val="24"/>
        </w:rPr>
        <w:t>.</w:t>
      </w:r>
      <w:r w:rsidRPr="00067B84">
        <w:rPr>
          <w:rFonts w:cs="Times New Roman"/>
          <w:b/>
          <w:sz w:val="24"/>
          <w:szCs w:val="24"/>
        </w:rPr>
        <w:t xml:space="preserve"> </w:t>
      </w:r>
      <w:r w:rsidR="00DD59A5" w:rsidRPr="00067B84">
        <w:rPr>
          <w:rFonts w:eastAsia="Times New Roman" w:cs="Times New Roman"/>
          <w:sz w:val="24"/>
          <w:szCs w:val="24"/>
          <w:lang w:eastAsia="ru-RU"/>
        </w:rPr>
        <w:t>Общее собрание</w:t>
      </w:r>
      <w:r w:rsidR="00516C0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00FAB">
        <w:rPr>
          <w:rFonts w:eastAsia="Times New Roman" w:cs="Times New Roman"/>
          <w:sz w:val="24"/>
          <w:szCs w:val="24"/>
          <w:lang w:eastAsia="ru-RU"/>
        </w:rPr>
        <w:t>(</w:t>
      </w:r>
      <w:r w:rsidR="00263853" w:rsidRPr="00067B84">
        <w:rPr>
          <w:rFonts w:eastAsia="Times New Roman" w:cs="Times New Roman"/>
          <w:sz w:val="24"/>
          <w:szCs w:val="24"/>
          <w:lang w:eastAsia="ru-RU"/>
        </w:rPr>
        <w:t>К</w:t>
      </w:r>
      <w:r w:rsidR="00DD59A5" w:rsidRPr="00067B84">
        <w:rPr>
          <w:rFonts w:eastAsia="Times New Roman" w:cs="Times New Roman"/>
          <w:sz w:val="24"/>
          <w:szCs w:val="24"/>
          <w:lang w:eastAsia="ru-RU"/>
        </w:rPr>
        <w:t>онференция</w:t>
      </w:r>
      <w:r w:rsidR="00000FAB">
        <w:rPr>
          <w:rFonts w:eastAsia="Times New Roman" w:cs="Times New Roman"/>
          <w:sz w:val="24"/>
          <w:szCs w:val="24"/>
          <w:lang w:eastAsia="ru-RU"/>
        </w:rPr>
        <w:t>)</w:t>
      </w:r>
      <w:r w:rsidR="00DD59A5" w:rsidRPr="00067B84">
        <w:rPr>
          <w:rFonts w:eastAsia="Times New Roman" w:cs="Times New Roman"/>
          <w:sz w:val="24"/>
          <w:szCs w:val="24"/>
          <w:lang w:eastAsia="ru-RU"/>
        </w:rPr>
        <w:t>:</w:t>
      </w:r>
    </w:p>
    <w:p w:rsidR="002239B8" w:rsidRPr="00067B84" w:rsidRDefault="004043E2" w:rsidP="00110266">
      <w:pPr>
        <w:spacing w:line="240" w:lineRule="auto"/>
        <w:ind w:firstLine="720"/>
        <w:contextualSpacing/>
        <w:jc w:val="both"/>
        <w:rPr>
          <w:rFonts w:cs="Times New Roman"/>
          <w:sz w:val="24"/>
          <w:szCs w:val="24"/>
        </w:rPr>
      </w:pPr>
      <w:r w:rsidRPr="00067B84">
        <w:rPr>
          <w:rFonts w:eastAsia="Times New Roman" w:cs="Times New Roman"/>
          <w:sz w:val="24"/>
          <w:szCs w:val="24"/>
          <w:lang w:eastAsia="ru-RU"/>
        </w:rPr>
        <w:t xml:space="preserve">-  </w:t>
      </w:r>
      <w:r w:rsidR="00DD59A5" w:rsidRPr="00067B84">
        <w:rPr>
          <w:rFonts w:eastAsia="Times New Roman" w:cs="Times New Roman"/>
          <w:sz w:val="24"/>
          <w:szCs w:val="24"/>
          <w:lang w:eastAsia="ru-RU"/>
        </w:rPr>
        <w:t xml:space="preserve">утверждает мероприятия первичного </w:t>
      </w:r>
      <w:r w:rsidR="00930B7D">
        <w:rPr>
          <w:rFonts w:eastAsia="Times New Roman" w:cs="Times New Roman"/>
          <w:sz w:val="24"/>
          <w:szCs w:val="24"/>
          <w:lang w:eastAsia="ru-RU"/>
        </w:rPr>
        <w:t>охотничье-рыболовного коллектива</w:t>
      </w:r>
      <w:r w:rsidR="00DD59A5" w:rsidRPr="00067B84">
        <w:rPr>
          <w:rFonts w:eastAsia="Times New Roman" w:cs="Times New Roman"/>
          <w:sz w:val="24"/>
          <w:szCs w:val="24"/>
          <w:lang w:eastAsia="ru-RU"/>
        </w:rPr>
        <w:t xml:space="preserve"> на год, </w:t>
      </w:r>
      <w:r w:rsidR="00DD59A5" w:rsidRPr="00067B84">
        <w:rPr>
          <w:rFonts w:cs="Times New Roman"/>
          <w:sz w:val="24"/>
          <w:szCs w:val="24"/>
        </w:rPr>
        <w:t xml:space="preserve">заслушивает отчеты бюро первичного </w:t>
      </w:r>
      <w:r w:rsidR="00930B7D">
        <w:rPr>
          <w:rFonts w:eastAsia="Times New Roman" w:cs="Times New Roman"/>
          <w:sz w:val="24"/>
          <w:szCs w:val="24"/>
          <w:lang w:eastAsia="ru-RU"/>
        </w:rPr>
        <w:t xml:space="preserve">охотничье-рыболовного </w:t>
      </w:r>
      <w:r w:rsidR="00DD59A5" w:rsidRPr="00067B84">
        <w:rPr>
          <w:rFonts w:cs="Times New Roman"/>
          <w:sz w:val="24"/>
          <w:szCs w:val="24"/>
        </w:rPr>
        <w:t>коллектива, принимает постановления по текущей деятельности;</w:t>
      </w:r>
    </w:p>
    <w:p w:rsidR="002239B8" w:rsidRPr="00067B84" w:rsidRDefault="009C13E6" w:rsidP="00110266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067B84">
        <w:rPr>
          <w:rFonts w:cs="Times New Roman"/>
          <w:sz w:val="24"/>
          <w:szCs w:val="24"/>
        </w:rPr>
        <w:t xml:space="preserve">           </w:t>
      </w:r>
      <w:r w:rsidR="004043E2" w:rsidRPr="00067B84">
        <w:rPr>
          <w:rFonts w:cs="Times New Roman"/>
          <w:sz w:val="24"/>
          <w:szCs w:val="24"/>
        </w:rPr>
        <w:t xml:space="preserve"> - </w:t>
      </w:r>
      <w:r w:rsidR="00DD59A5" w:rsidRPr="00067B84">
        <w:rPr>
          <w:rFonts w:cs="Times New Roman"/>
          <w:sz w:val="24"/>
          <w:szCs w:val="24"/>
        </w:rPr>
        <w:t>рассматривает и вносит предложения в Правление соответствующего</w:t>
      </w:r>
      <w:r w:rsidR="00000FAB">
        <w:rPr>
          <w:rFonts w:cs="Times New Roman"/>
          <w:sz w:val="24"/>
          <w:szCs w:val="24"/>
        </w:rPr>
        <w:t xml:space="preserve"> «отд</w:t>
      </w:r>
      <w:r w:rsidR="00995E21" w:rsidRPr="00067B84">
        <w:rPr>
          <w:rFonts w:cs="Times New Roman"/>
          <w:sz w:val="24"/>
          <w:szCs w:val="24"/>
        </w:rPr>
        <w:t>еления</w:t>
      </w:r>
      <w:r w:rsidR="00000FAB">
        <w:rPr>
          <w:rFonts w:cs="Times New Roman"/>
          <w:sz w:val="24"/>
          <w:szCs w:val="24"/>
        </w:rPr>
        <w:t>»</w:t>
      </w:r>
      <w:r w:rsidR="00DD59A5" w:rsidRPr="00067B84">
        <w:rPr>
          <w:rFonts w:cs="Times New Roman"/>
          <w:sz w:val="24"/>
          <w:szCs w:val="24"/>
        </w:rPr>
        <w:t xml:space="preserve"> по вопросам уставной деятельности</w:t>
      </w:r>
    </w:p>
    <w:p w:rsidR="005A1D7A" w:rsidRPr="00067B84" w:rsidRDefault="004043E2" w:rsidP="00110266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067B84">
        <w:rPr>
          <w:rFonts w:cs="Times New Roman"/>
          <w:sz w:val="24"/>
          <w:szCs w:val="24"/>
        </w:rPr>
        <w:t xml:space="preserve">           - </w:t>
      </w:r>
      <w:r w:rsidR="00DD59A5" w:rsidRPr="00067B84">
        <w:rPr>
          <w:rFonts w:cs="Times New Roman"/>
          <w:sz w:val="24"/>
          <w:szCs w:val="24"/>
        </w:rPr>
        <w:t>избирает бюро сроком на 5 лет</w:t>
      </w:r>
      <w:r w:rsidR="006362C5" w:rsidRPr="00067B84">
        <w:rPr>
          <w:rFonts w:cs="Times New Roman"/>
          <w:sz w:val="24"/>
          <w:szCs w:val="24"/>
        </w:rPr>
        <w:t>,</w:t>
      </w:r>
      <w:r w:rsidR="00DD59A5" w:rsidRPr="00067B84">
        <w:rPr>
          <w:rFonts w:cs="Times New Roman"/>
          <w:sz w:val="24"/>
          <w:szCs w:val="24"/>
        </w:rPr>
        <w:t xml:space="preserve"> его председателя, а также делегатов на </w:t>
      </w:r>
      <w:r w:rsidR="00930B7D">
        <w:rPr>
          <w:rFonts w:cs="Times New Roman"/>
          <w:sz w:val="24"/>
          <w:szCs w:val="24"/>
        </w:rPr>
        <w:t>К</w:t>
      </w:r>
      <w:r w:rsidR="00DD59A5" w:rsidRPr="00067B84">
        <w:rPr>
          <w:rFonts w:cs="Times New Roman"/>
          <w:sz w:val="24"/>
          <w:szCs w:val="24"/>
        </w:rPr>
        <w:t>онференцию соответствующего</w:t>
      </w:r>
      <w:r w:rsidR="00DA5E3E">
        <w:rPr>
          <w:rFonts w:cs="Times New Roman"/>
          <w:sz w:val="24"/>
          <w:szCs w:val="24"/>
        </w:rPr>
        <w:t xml:space="preserve"> «от</w:t>
      </w:r>
      <w:r w:rsidR="00995E21" w:rsidRPr="00067B84">
        <w:rPr>
          <w:rFonts w:cs="Times New Roman"/>
          <w:sz w:val="24"/>
          <w:szCs w:val="24"/>
        </w:rPr>
        <w:t>деления</w:t>
      </w:r>
      <w:r w:rsidR="00DA5E3E">
        <w:rPr>
          <w:rFonts w:cs="Times New Roman"/>
          <w:sz w:val="24"/>
          <w:szCs w:val="24"/>
        </w:rPr>
        <w:t>»</w:t>
      </w:r>
      <w:r w:rsidR="00DD59A5" w:rsidRPr="00067B84">
        <w:rPr>
          <w:rFonts w:cs="Times New Roman"/>
          <w:sz w:val="24"/>
          <w:szCs w:val="24"/>
        </w:rPr>
        <w:t>;</w:t>
      </w:r>
    </w:p>
    <w:p w:rsidR="005A1D7A" w:rsidRPr="00067B84" w:rsidRDefault="005A1D7A" w:rsidP="00110266">
      <w:pPr>
        <w:spacing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067B84">
        <w:rPr>
          <w:rFonts w:cs="Times New Roman"/>
          <w:sz w:val="24"/>
          <w:szCs w:val="24"/>
        </w:rPr>
        <w:t xml:space="preserve">         </w:t>
      </w:r>
      <w:r w:rsidR="00DD2048" w:rsidRPr="00067B84">
        <w:rPr>
          <w:rFonts w:cs="Times New Roman"/>
          <w:sz w:val="24"/>
          <w:szCs w:val="24"/>
        </w:rPr>
        <w:t>3.</w:t>
      </w:r>
      <w:r w:rsidRPr="00067B84">
        <w:rPr>
          <w:rFonts w:cs="Times New Roman"/>
          <w:sz w:val="24"/>
          <w:szCs w:val="24"/>
        </w:rPr>
        <w:t>10</w:t>
      </w:r>
      <w:r w:rsidR="00040230" w:rsidRPr="00067B84">
        <w:rPr>
          <w:rFonts w:cs="Times New Roman"/>
          <w:sz w:val="24"/>
          <w:szCs w:val="24"/>
        </w:rPr>
        <w:t xml:space="preserve">. </w:t>
      </w:r>
      <w:r w:rsidR="006A0073" w:rsidRPr="00067B84">
        <w:rPr>
          <w:rFonts w:cs="Times New Roman"/>
          <w:sz w:val="24"/>
          <w:szCs w:val="24"/>
        </w:rPr>
        <w:t>К</w:t>
      </w:r>
      <w:r w:rsidR="00DD59A5" w:rsidRPr="00067B84">
        <w:rPr>
          <w:rFonts w:cs="Times New Roman"/>
          <w:sz w:val="24"/>
          <w:szCs w:val="24"/>
        </w:rPr>
        <w:t>андидатура избираемого председателя бюро первичного</w:t>
      </w:r>
      <w:r w:rsidR="00930B7D">
        <w:rPr>
          <w:rFonts w:cs="Times New Roman"/>
          <w:sz w:val="24"/>
          <w:szCs w:val="24"/>
        </w:rPr>
        <w:t xml:space="preserve"> </w:t>
      </w:r>
      <w:r w:rsidR="00930B7D">
        <w:rPr>
          <w:rFonts w:eastAsia="Times New Roman" w:cs="Times New Roman"/>
          <w:sz w:val="24"/>
          <w:szCs w:val="24"/>
          <w:lang w:eastAsia="ru-RU"/>
        </w:rPr>
        <w:t>охотничье-рыболовного</w:t>
      </w:r>
      <w:r w:rsidR="00DD59A5" w:rsidRPr="00067B84">
        <w:rPr>
          <w:rFonts w:cs="Times New Roman"/>
          <w:sz w:val="24"/>
          <w:szCs w:val="24"/>
        </w:rPr>
        <w:t xml:space="preserve"> кол</w:t>
      </w:r>
      <w:r w:rsidR="00995E21" w:rsidRPr="00067B84">
        <w:rPr>
          <w:rFonts w:cs="Times New Roman"/>
          <w:sz w:val="24"/>
          <w:szCs w:val="24"/>
        </w:rPr>
        <w:t xml:space="preserve">лектива  </w:t>
      </w:r>
      <w:r w:rsidR="00DD59A5" w:rsidRPr="00067B84">
        <w:rPr>
          <w:rFonts w:cs="Times New Roman"/>
          <w:sz w:val="24"/>
          <w:szCs w:val="24"/>
        </w:rPr>
        <w:t>рассматривается и согласовывается Правлением</w:t>
      </w:r>
      <w:r w:rsidR="00DA5E3E">
        <w:rPr>
          <w:rFonts w:cs="Times New Roman"/>
          <w:sz w:val="24"/>
          <w:szCs w:val="24"/>
        </w:rPr>
        <w:t xml:space="preserve"> «от</w:t>
      </w:r>
      <w:r w:rsidR="00995E21" w:rsidRPr="00067B84">
        <w:rPr>
          <w:rFonts w:cs="Times New Roman"/>
          <w:sz w:val="24"/>
          <w:szCs w:val="24"/>
        </w:rPr>
        <w:t>деления</w:t>
      </w:r>
      <w:r w:rsidR="00DA5E3E">
        <w:rPr>
          <w:rFonts w:cs="Times New Roman"/>
          <w:sz w:val="24"/>
          <w:szCs w:val="24"/>
        </w:rPr>
        <w:t>»</w:t>
      </w:r>
      <w:r w:rsidR="00894015" w:rsidRPr="00067B84">
        <w:rPr>
          <w:rFonts w:cs="Times New Roman"/>
          <w:sz w:val="24"/>
          <w:szCs w:val="24"/>
        </w:rPr>
        <w:t xml:space="preserve">, </w:t>
      </w:r>
      <w:r w:rsidR="00894015" w:rsidRPr="00067B84">
        <w:rPr>
          <w:sz w:val="24"/>
          <w:szCs w:val="24"/>
        </w:rPr>
        <w:t xml:space="preserve">а в исключительных случаях - </w:t>
      </w:r>
      <w:r w:rsidR="00894015" w:rsidRPr="00067B84">
        <w:rPr>
          <w:rFonts w:cs="Times New Roman"/>
          <w:b/>
          <w:sz w:val="24"/>
          <w:szCs w:val="24"/>
        </w:rPr>
        <w:t xml:space="preserve"> непосредственно  Правлением «Облохотрыболовсоюза».</w:t>
      </w:r>
    </w:p>
    <w:p w:rsidR="005A1D7A" w:rsidRPr="00067B84" w:rsidRDefault="005A1D7A" w:rsidP="00110266">
      <w:pPr>
        <w:spacing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067B84">
        <w:rPr>
          <w:rFonts w:cs="Times New Roman"/>
          <w:b/>
          <w:sz w:val="24"/>
          <w:szCs w:val="24"/>
        </w:rPr>
        <w:t xml:space="preserve">          </w:t>
      </w:r>
      <w:r w:rsidR="00DD59A5" w:rsidRPr="00067B84">
        <w:rPr>
          <w:rFonts w:cs="Times New Roman"/>
          <w:sz w:val="24"/>
          <w:szCs w:val="24"/>
        </w:rPr>
        <w:t xml:space="preserve"> К исполнению своих обязанностей председатель бюро первичного </w:t>
      </w:r>
      <w:r w:rsidR="00930B7D">
        <w:rPr>
          <w:rFonts w:eastAsia="Times New Roman" w:cs="Times New Roman"/>
          <w:sz w:val="24"/>
          <w:szCs w:val="24"/>
          <w:lang w:eastAsia="ru-RU"/>
        </w:rPr>
        <w:t xml:space="preserve">охотничье-рыболовного </w:t>
      </w:r>
      <w:r w:rsidR="00DD59A5" w:rsidRPr="00067B84">
        <w:rPr>
          <w:rFonts w:cs="Times New Roman"/>
          <w:sz w:val="24"/>
          <w:szCs w:val="24"/>
        </w:rPr>
        <w:t>коллектива может приступить только с момента утверждения его кандидатуры Правлением</w:t>
      </w:r>
      <w:r w:rsidR="00DA5E3E">
        <w:rPr>
          <w:rFonts w:cs="Times New Roman"/>
          <w:sz w:val="24"/>
          <w:szCs w:val="24"/>
        </w:rPr>
        <w:t xml:space="preserve"> «отде</w:t>
      </w:r>
      <w:r w:rsidR="008B4168" w:rsidRPr="00067B84">
        <w:rPr>
          <w:rFonts w:cs="Times New Roman"/>
          <w:sz w:val="24"/>
          <w:szCs w:val="24"/>
        </w:rPr>
        <w:t>ления</w:t>
      </w:r>
      <w:r w:rsidR="00DA5E3E">
        <w:rPr>
          <w:rFonts w:cs="Times New Roman"/>
          <w:sz w:val="24"/>
          <w:szCs w:val="24"/>
        </w:rPr>
        <w:t>»</w:t>
      </w:r>
      <w:r w:rsidR="00894015" w:rsidRPr="00067B84">
        <w:rPr>
          <w:rFonts w:cs="Times New Roman"/>
          <w:sz w:val="24"/>
          <w:szCs w:val="24"/>
        </w:rPr>
        <w:t xml:space="preserve">, </w:t>
      </w:r>
      <w:r w:rsidR="00894015" w:rsidRPr="00067B84">
        <w:rPr>
          <w:sz w:val="24"/>
          <w:szCs w:val="24"/>
        </w:rPr>
        <w:t xml:space="preserve">а в исключительных случаях - </w:t>
      </w:r>
      <w:r w:rsidR="00894015" w:rsidRPr="00067B84">
        <w:rPr>
          <w:rFonts w:cs="Times New Roman"/>
          <w:b/>
          <w:sz w:val="24"/>
          <w:szCs w:val="24"/>
        </w:rPr>
        <w:t xml:space="preserve"> непосредственно Правлением «Облохотрыболовсоюза».</w:t>
      </w:r>
    </w:p>
    <w:p w:rsidR="005A1D7A" w:rsidRPr="00067B84" w:rsidRDefault="005A1D7A" w:rsidP="00110266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067B84">
        <w:rPr>
          <w:rFonts w:cs="Times New Roman"/>
          <w:b/>
          <w:sz w:val="24"/>
          <w:szCs w:val="24"/>
        </w:rPr>
        <w:t xml:space="preserve">          </w:t>
      </w:r>
      <w:r w:rsidR="00040230" w:rsidRPr="00067B84">
        <w:rPr>
          <w:rFonts w:cs="Times New Roman"/>
          <w:sz w:val="24"/>
          <w:szCs w:val="24"/>
        </w:rPr>
        <w:t>3.</w:t>
      </w:r>
      <w:r w:rsidRPr="00067B84">
        <w:rPr>
          <w:rFonts w:cs="Times New Roman"/>
          <w:sz w:val="24"/>
          <w:szCs w:val="24"/>
        </w:rPr>
        <w:t>11</w:t>
      </w:r>
      <w:r w:rsidR="00040230" w:rsidRPr="00067B84">
        <w:rPr>
          <w:rFonts w:cs="Times New Roman"/>
          <w:sz w:val="24"/>
          <w:szCs w:val="24"/>
        </w:rPr>
        <w:t>.</w:t>
      </w:r>
      <w:r w:rsidR="00DD59A5" w:rsidRPr="00067B84">
        <w:rPr>
          <w:rFonts w:cs="Times New Roman"/>
          <w:sz w:val="24"/>
          <w:szCs w:val="24"/>
        </w:rPr>
        <w:t xml:space="preserve">Постановления </w:t>
      </w:r>
      <w:r w:rsidR="00930B7D">
        <w:rPr>
          <w:rFonts w:cs="Times New Roman"/>
          <w:sz w:val="24"/>
          <w:szCs w:val="24"/>
        </w:rPr>
        <w:t>Общего с</w:t>
      </w:r>
      <w:r w:rsidR="00DD59A5" w:rsidRPr="00067B84">
        <w:rPr>
          <w:rFonts w:cs="Times New Roman"/>
          <w:sz w:val="24"/>
          <w:szCs w:val="24"/>
        </w:rPr>
        <w:t>обрания</w:t>
      </w:r>
      <w:r w:rsidR="00DA5E3E">
        <w:rPr>
          <w:rFonts w:cs="Times New Roman"/>
          <w:sz w:val="24"/>
          <w:szCs w:val="24"/>
        </w:rPr>
        <w:t xml:space="preserve"> (</w:t>
      </w:r>
      <w:r w:rsidR="00263853" w:rsidRPr="00067B84">
        <w:rPr>
          <w:rFonts w:cs="Times New Roman"/>
          <w:sz w:val="24"/>
          <w:szCs w:val="24"/>
        </w:rPr>
        <w:t>К</w:t>
      </w:r>
      <w:r w:rsidR="00DD59A5" w:rsidRPr="00067B84">
        <w:rPr>
          <w:rFonts w:cs="Times New Roman"/>
          <w:sz w:val="24"/>
          <w:szCs w:val="24"/>
        </w:rPr>
        <w:t>онференции</w:t>
      </w:r>
      <w:r w:rsidR="00DA5E3E">
        <w:rPr>
          <w:rFonts w:cs="Times New Roman"/>
          <w:sz w:val="24"/>
          <w:szCs w:val="24"/>
        </w:rPr>
        <w:t>)</w:t>
      </w:r>
      <w:r w:rsidR="00DD59A5" w:rsidRPr="00067B84">
        <w:rPr>
          <w:rFonts w:cs="Times New Roman"/>
          <w:sz w:val="24"/>
          <w:szCs w:val="24"/>
        </w:rPr>
        <w:t xml:space="preserve"> принимаются большинством голосов открытым голосованием при наличии кворума.</w:t>
      </w:r>
    </w:p>
    <w:p w:rsidR="00B8360E" w:rsidRPr="00067B84" w:rsidRDefault="005A1D7A" w:rsidP="00110266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067B84">
        <w:rPr>
          <w:rFonts w:cs="Times New Roman"/>
          <w:sz w:val="24"/>
          <w:szCs w:val="24"/>
        </w:rPr>
        <w:t xml:space="preserve">          </w:t>
      </w:r>
      <w:r w:rsidR="00040230" w:rsidRPr="00067B84">
        <w:rPr>
          <w:rFonts w:cs="Times New Roman"/>
          <w:sz w:val="24"/>
          <w:szCs w:val="24"/>
        </w:rPr>
        <w:t>3.1</w:t>
      </w:r>
      <w:r w:rsidRPr="00067B84">
        <w:rPr>
          <w:rFonts w:cs="Times New Roman"/>
          <w:sz w:val="24"/>
          <w:szCs w:val="24"/>
        </w:rPr>
        <w:t>2</w:t>
      </w:r>
      <w:r w:rsidR="00040230" w:rsidRPr="00067B84">
        <w:rPr>
          <w:rFonts w:cs="Times New Roman"/>
          <w:sz w:val="24"/>
          <w:szCs w:val="24"/>
        </w:rPr>
        <w:t xml:space="preserve">. </w:t>
      </w:r>
      <w:r w:rsidR="00DD59A5" w:rsidRPr="00067B84">
        <w:rPr>
          <w:rFonts w:cs="Times New Roman"/>
          <w:sz w:val="24"/>
          <w:szCs w:val="24"/>
        </w:rPr>
        <w:t xml:space="preserve">В период между </w:t>
      </w:r>
      <w:r w:rsidR="00930B7D">
        <w:rPr>
          <w:rFonts w:cs="Times New Roman"/>
          <w:sz w:val="24"/>
          <w:szCs w:val="24"/>
        </w:rPr>
        <w:t>Общими с</w:t>
      </w:r>
      <w:r w:rsidR="00DD59A5" w:rsidRPr="00067B84">
        <w:rPr>
          <w:rFonts w:cs="Times New Roman"/>
          <w:sz w:val="24"/>
          <w:szCs w:val="24"/>
        </w:rPr>
        <w:t>обраниями</w:t>
      </w:r>
      <w:r w:rsidR="00DA5E3E">
        <w:rPr>
          <w:rFonts w:cs="Times New Roman"/>
          <w:sz w:val="24"/>
          <w:szCs w:val="24"/>
        </w:rPr>
        <w:t xml:space="preserve"> (</w:t>
      </w:r>
      <w:r w:rsidR="00263853" w:rsidRPr="00067B84">
        <w:rPr>
          <w:rFonts w:cs="Times New Roman"/>
          <w:sz w:val="24"/>
          <w:szCs w:val="24"/>
        </w:rPr>
        <w:t>К</w:t>
      </w:r>
      <w:r w:rsidR="00DD59A5" w:rsidRPr="00067B84">
        <w:rPr>
          <w:rFonts w:cs="Times New Roman"/>
          <w:sz w:val="24"/>
          <w:szCs w:val="24"/>
        </w:rPr>
        <w:t>онференциями</w:t>
      </w:r>
      <w:r w:rsidR="00DA5E3E">
        <w:rPr>
          <w:rFonts w:cs="Times New Roman"/>
          <w:sz w:val="24"/>
          <w:szCs w:val="24"/>
        </w:rPr>
        <w:t>)</w:t>
      </w:r>
      <w:r w:rsidR="00DD59A5" w:rsidRPr="00067B84">
        <w:rPr>
          <w:rFonts w:cs="Times New Roman"/>
          <w:sz w:val="24"/>
          <w:szCs w:val="24"/>
        </w:rPr>
        <w:t xml:space="preserve"> руководящим органом первичного </w:t>
      </w:r>
      <w:r w:rsidR="00930B7D">
        <w:rPr>
          <w:rFonts w:eastAsia="Times New Roman" w:cs="Times New Roman"/>
          <w:sz w:val="24"/>
          <w:szCs w:val="24"/>
          <w:lang w:eastAsia="ru-RU"/>
        </w:rPr>
        <w:t xml:space="preserve">охотничье-рыболовного </w:t>
      </w:r>
      <w:r w:rsidR="00DD59A5" w:rsidRPr="00067B84">
        <w:rPr>
          <w:rFonts w:cs="Times New Roman"/>
          <w:sz w:val="24"/>
          <w:szCs w:val="24"/>
        </w:rPr>
        <w:t>коллектива является бюро, заседания которого проводятся по мере необходимости, но не реже одного раза в квартал и считаются правомочными, если в них принимают участие не менее половины его членов. Все решения бюро  принимаются простым большинством голосов присутствующих.</w:t>
      </w:r>
    </w:p>
    <w:p w:rsidR="00B8360E" w:rsidRPr="00067B84" w:rsidRDefault="00B8360E" w:rsidP="00110266">
      <w:pPr>
        <w:spacing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67B84">
        <w:rPr>
          <w:rFonts w:cs="Times New Roman"/>
          <w:sz w:val="24"/>
          <w:szCs w:val="24"/>
        </w:rPr>
        <w:t xml:space="preserve">          3.13</w:t>
      </w:r>
      <w:r w:rsidR="00DD2048" w:rsidRPr="00067B84">
        <w:rPr>
          <w:rFonts w:cs="Times New Roman"/>
          <w:sz w:val="24"/>
          <w:szCs w:val="24"/>
        </w:rPr>
        <w:t xml:space="preserve">. </w:t>
      </w:r>
      <w:r w:rsidR="00DD59A5" w:rsidRPr="00067B84">
        <w:rPr>
          <w:rFonts w:eastAsia="Times New Roman" w:cs="Times New Roman"/>
          <w:sz w:val="24"/>
          <w:szCs w:val="24"/>
          <w:lang w:eastAsia="ru-RU"/>
        </w:rPr>
        <w:t>Бюро:</w:t>
      </w:r>
    </w:p>
    <w:p w:rsidR="00B8360E" w:rsidRPr="00067B84" w:rsidRDefault="009C13E6" w:rsidP="00110266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067B84">
        <w:rPr>
          <w:rFonts w:eastAsia="Times New Roman" w:cs="Times New Roman"/>
          <w:sz w:val="24"/>
          <w:szCs w:val="24"/>
          <w:lang w:eastAsia="ru-RU"/>
        </w:rPr>
        <w:t xml:space="preserve">            - </w:t>
      </w:r>
      <w:r w:rsidR="00DD59A5" w:rsidRPr="00067B84">
        <w:rPr>
          <w:rFonts w:eastAsia="Times New Roman" w:cs="Times New Roman"/>
          <w:sz w:val="24"/>
          <w:szCs w:val="24"/>
          <w:lang w:eastAsia="ru-RU"/>
        </w:rPr>
        <w:t xml:space="preserve">избирает из своего состава заместителя председателя бюро и </w:t>
      </w:r>
      <w:r w:rsidR="00DD59A5" w:rsidRPr="00067B84">
        <w:rPr>
          <w:rFonts w:cs="Times New Roman"/>
          <w:sz w:val="24"/>
          <w:szCs w:val="24"/>
        </w:rPr>
        <w:t>секретаря;</w:t>
      </w:r>
    </w:p>
    <w:p w:rsidR="00B8360E" w:rsidRPr="00067B84" w:rsidRDefault="009C13E6" w:rsidP="00110266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067B84">
        <w:rPr>
          <w:rFonts w:cs="Times New Roman"/>
          <w:sz w:val="24"/>
          <w:szCs w:val="24"/>
        </w:rPr>
        <w:t xml:space="preserve">            -</w:t>
      </w:r>
      <w:r w:rsidR="00930B7D">
        <w:rPr>
          <w:rFonts w:cs="Times New Roman"/>
          <w:sz w:val="24"/>
          <w:szCs w:val="24"/>
        </w:rPr>
        <w:t xml:space="preserve"> </w:t>
      </w:r>
      <w:r w:rsidR="00DD59A5" w:rsidRPr="00067B84">
        <w:rPr>
          <w:rFonts w:cs="Times New Roman"/>
          <w:sz w:val="24"/>
          <w:szCs w:val="24"/>
        </w:rPr>
        <w:t xml:space="preserve">осуществляет руководство первичным </w:t>
      </w:r>
      <w:r w:rsidR="00930B7D">
        <w:rPr>
          <w:rFonts w:eastAsia="Times New Roman" w:cs="Times New Roman"/>
          <w:sz w:val="24"/>
          <w:szCs w:val="24"/>
          <w:lang w:eastAsia="ru-RU"/>
        </w:rPr>
        <w:t xml:space="preserve">охотничье-рыболовным </w:t>
      </w:r>
      <w:r w:rsidR="00DD59A5" w:rsidRPr="00067B84">
        <w:rPr>
          <w:rFonts w:cs="Times New Roman"/>
          <w:sz w:val="24"/>
          <w:szCs w:val="24"/>
        </w:rPr>
        <w:t xml:space="preserve">коллективом в соответствии с требованиями Устава «Облохотрыболовсоюза», Положением о </w:t>
      </w:r>
      <w:r w:rsidR="008B4168" w:rsidRPr="00067B84">
        <w:rPr>
          <w:rFonts w:cs="Times New Roman"/>
          <w:sz w:val="24"/>
          <w:szCs w:val="24"/>
        </w:rPr>
        <w:t>структурном подразделении</w:t>
      </w:r>
      <w:r w:rsidR="00DD59A5" w:rsidRPr="00067B84">
        <w:rPr>
          <w:rFonts w:cs="Times New Roman"/>
          <w:sz w:val="24"/>
          <w:szCs w:val="24"/>
        </w:rPr>
        <w:t xml:space="preserve"> «Облохотрыболовсоюза» и настоящим Положением;</w:t>
      </w:r>
    </w:p>
    <w:p w:rsidR="00B8360E" w:rsidRPr="00067B84" w:rsidRDefault="009C13E6" w:rsidP="00110266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067B84">
        <w:rPr>
          <w:rFonts w:cs="Times New Roman"/>
          <w:sz w:val="24"/>
          <w:szCs w:val="24"/>
        </w:rPr>
        <w:t xml:space="preserve">             - </w:t>
      </w:r>
      <w:r w:rsidR="00DD59A5" w:rsidRPr="00067B84">
        <w:rPr>
          <w:rFonts w:cs="Times New Roman"/>
          <w:sz w:val="24"/>
          <w:szCs w:val="24"/>
        </w:rPr>
        <w:t xml:space="preserve">руководит культурно-просветительской и воспитательной работой среди членов первичного </w:t>
      </w:r>
      <w:r w:rsidR="00930B7D">
        <w:rPr>
          <w:rFonts w:eastAsia="Times New Roman" w:cs="Times New Roman"/>
          <w:sz w:val="24"/>
          <w:szCs w:val="24"/>
          <w:lang w:eastAsia="ru-RU"/>
        </w:rPr>
        <w:t xml:space="preserve">охотничье-рыболовного </w:t>
      </w:r>
      <w:r w:rsidR="00DD59A5" w:rsidRPr="00067B84">
        <w:rPr>
          <w:rFonts w:cs="Times New Roman"/>
          <w:sz w:val="24"/>
          <w:szCs w:val="24"/>
        </w:rPr>
        <w:t>коллектива;</w:t>
      </w:r>
    </w:p>
    <w:p w:rsidR="00B8360E" w:rsidRPr="00067B84" w:rsidRDefault="009C13E6" w:rsidP="00110266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067B84">
        <w:rPr>
          <w:rFonts w:cs="Times New Roman"/>
          <w:sz w:val="24"/>
          <w:szCs w:val="24"/>
        </w:rPr>
        <w:t xml:space="preserve">             - </w:t>
      </w:r>
      <w:r w:rsidR="00DD59A5" w:rsidRPr="00067B84">
        <w:rPr>
          <w:rFonts w:cs="Times New Roman"/>
          <w:sz w:val="24"/>
          <w:szCs w:val="24"/>
        </w:rPr>
        <w:t>организует работу  по подготовке вновь вступающих в члены «Облохотрыболовсоюза» (в рамках охотминимума), направляет их на комиссию</w:t>
      </w:r>
      <w:r w:rsidR="00DA5E3E">
        <w:rPr>
          <w:rFonts w:cs="Times New Roman"/>
          <w:sz w:val="24"/>
          <w:szCs w:val="24"/>
        </w:rPr>
        <w:t xml:space="preserve"> «от</w:t>
      </w:r>
      <w:r w:rsidR="008B4168" w:rsidRPr="00067B84">
        <w:rPr>
          <w:rFonts w:cs="Times New Roman"/>
          <w:sz w:val="24"/>
          <w:szCs w:val="24"/>
        </w:rPr>
        <w:t>деления</w:t>
      </w:r>
      <w:r w:rsidR="00DA5E3E">
        <w:rPr>
          <w:rFonts w:cs="Times New Roman"/>
          <w:sz w:val="24"/>
          <w:szCs w:val="24"/>
        </w:rPr>
        <w:t>»</w:t>
      </w:r>
      <w:r w:rsidR="00DD59A5" w:rsidRPr="00067B84">
        <w:rPr>
          <w:rFonts w:cs="Times New Roman"/>
          <w:sz w:val="24"/>
          <w:szCs w:val="24"/>
        </w:rPr>
        <w:t xml:space="preserve"> «Облохотрыболовсоюза» для проверки знаний;</w:t>
      </w:r>
    </w:p>
    <w:p w:rsidR="00B8360E" w:rsidRPr="00067B84" w:rsidRDefault="009C13E6" w:rsidP="00110266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067B84">
        <w:rPr>
          <w:rFonts w:cs="Times New Roman"/>
          <w:sz w:val="24"/>
          <w:szCs w:val="24"/>
        </w:rPr>
        <w:t xml:space="preserve">             - </w:t>
      </w:r>
      <w:r w:rsidR="006A058E">
        <w:rPr>
          <w:rFonts w:cs="Times New Roman"/>
          <w:sz w:val="24"/>
          <w:szCs w:val="24"/>
        </w:rPr>
        <w:t xml:space="preserve">ведет документацию, связанную с </w:t>
      </w:r>
      <w:r w:rsidR="00DD59A5" w:rsidRPr="00067B84">
        <w:rPr>
          <w:rFonts w:cs="Times New Roman"/>
          <w:sz w:val="24"/>
          <w:szCs w:val="24"/>
        </w:rPr>
        <w:t>планированием работы и отчетность</w:t>
      </w:r>
      <w:r w:rsidR="00DA5E3E">
        <w:rPr>
          <w:rFonts w:cs="Times New Roman"/>
          <w:sz w:val="24"/>
          <w:szCs w:val="24"/>
        </w:rPr>
        <w:t xml:space="preserve">ю, проведением заседаний бюро и </w:t>
      </w:r>
      <w:r w:rsidR="00263853" w:rsidRPr="00067B84">
        <w:rPr>
          <w:rFonts w:cs="Times New Roman"/>
          <w:sz w:val="24"/>
          <w:szCs w:val="24"/>
        </w:rPr>
        <w:t>О</w:t>
      </w:r>
      <w:r w:rsidR="00DD59A5" w:rsidRPr="00067B84">
        <w:rPr>
          <w:rFonts w:cs="Times New Roman"/>
          <w:sz w:val="24"/>
          <w:szCs w:val="24"/>
        </w:rPr>
        <w:t>бщих собраний</w:t>
      </w:r>
      <w:r w:rsidR="00DA5E3E">
        <w:rPr>
          <w:rFonts w:cs="Times New Roman"/>
          <w:sz w:val="24"/>
          <w:szCs w:val="24"/>
        </w:rPr>
        <w:t xml:space="preserve"> (</w:t>
      </w:r>
      <w:r w:rsidR="00263853" w:rsidRPr="00067B84">
        <w:rPr>
          <w:rFonts w:cs="Times New Roman"/>
          <w:sz w:val="24"/>
          <w:szCs w:val="24"/>
        </w:rPr>
        <w:t>К</w:t>
      </w:r>
      <w:r w:rsidR="00DD59A5" w:rsidRPr="00067B84">
        <w:rPr>
          <w:rFonts w:cs="Times New Roman"/>
          <w:sz w:val="24"/>
          <w:szCs w:val="24"/>
        </w:rPr>
        <w:t>онференций</w:t>
      </w:r>
      <w:r w:rsidR="00DA5E3E">
        <w:rPr>
          <w:rFonts w:cs="Times New Roman"/>
          <w:sz w:val="24"/>
          <w:szCs w:val="24"/>
        </w:rPr>
        <w:t>)</w:t>
      </w:r>
      <w:r w:rsidR="00DD59A5" w:rsidRPr="00067B84">
        <w:rPr>
          <w:rFonts w:cs="Times New Roman"/>
          <w:sz w:val="24"/>
          <w:szCs w:val="24"/>
        </w:rPr>
        <w:t>;</w:t>
      </w:r>
    </w:p>
    <w:p w:rsidR="00B8360E" w:rsidRPr="00067B84" w:rsidRDefault="009C13E6" w:rsidP="00110266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067B84">
        <w:rPr>
          <w:rFonts w:cs="Times New Roman"/>
          <w:sz w:val="24"/>
          <w:szCs w:val="24"/>
        </w:rPr>
        <w:t xml:space="preserve">             - </w:t>
      </w:r>
      <w:r w:rsidR="00DD59A5" w:rsidRPr="00067B84">
        <w:rPr>
          <w:rFonts w:cs="Times New Roman"/>
          <w:sz w:val="24"/>
          <w:szCs w:val="24"/>
        </w:rPr>
        <w:t xml:space="preserve">принимает решения о поощрении членов первичного </w:t>
      </w:r>
      <w:r w:rsidR="006A058E">
        <w:rPr>
          <w:rFonts w:eastAsia="Times New Roman" w:cs="Times New Roman"/>
          <w:sz w:val="24"/>
          <w:szCs w:val="24"/>
          <w:lang w:eastAsia="ru-RU"/>
        </w:rPr>
        <w:t xml:space="preserve">охотничье-рыболовного </w:t>
      </w:r>
      <w:r w:rsidR="00DD59A5" w:rsidRPr="00067B84">
        <w:rPr>
          <w:rFonts w:cs="Times New Roman"/>
          <w:sz w:val="24"/>
          <w:szCs w:val="24"/>
        </w:rPr>
        <w:t>коллектива, возбуждает ходатайства перед Правлением</w:t>
      </w:r>
      <w:r w:rsidR="00231EFC">
        <w:rPr>
          <w:rFonts w:cs="Times New Roman"/>
          <w:sz w:val="24"/>
          <w:szCs w:val="24"/>
        </w:rPr>
        <w:t xml:space="preserve"> «от</w:t>
      </w:r>
      <w:r w:rsidR="00B35457" w:rsidRPr="00067B84">
        <w:rPr>
          <w:rFonts w:cs="Times New Roman"/>
          <w:sz w:val="24"/>
          <w:szCs w:val="24"/>
        </w:rPr>
        <w:t>деления</w:t>
      </w:r>
      <w:r w:rsidR="00231EFC">
        <w:rPr>
          <w:rFonts w:cs="Times New Roman"/>
          <w:sz w:val="24"/>
          <w:szCs w:val="24"/>
        </w:rPr>
        <w:t>»</w:t>
      </w:r>
      <w:r w:rsidR="00B35457" w:rsidRPr="00067B84">
        <w:rPr>
          <w:rFonts w:cs="Times New Roman"/>
          <w:sz w:val="24"/>
          <w:szCs w:val="24"/>
        </w:rPr>
        <w:t xml:space="preserve"> </w:t>
      </w:r>
      <w:r w:rsidR="00DD59A5" w:rsidRPr="00067B84">
        <w:rPr>
          <w:rFonts w:cs="Times New Roman"/>
          <w:sz w:val="24"/>
          <w:szCs w:val="24"/>
        </w:rPr>
        <w:t xml:space="preserve">  о присвоении званий и наград «Облохотрыболовсоюза»;</w:t>
      </w:r>
    </w:p>
    <w:p w:rsidR="00B8360E" w:rsidRPr="00067B84" w:rsidRDefault="009C13E6" w:rsidP="00110266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067B84">
        <w:rPr>
          <w:rFonts w:cs="Times New Roman"/>
          <w:sz w:val="24"/>
          <w:szCs w:val="24"/>
        </w:rPr>
        <w:t xml:space="preserve">             - </w:t>
      </w:r>
      <w:r w:rsidR="00DD59A5" w:rsidRPr="00067B84">
        <w:rPr>
          <w:rFonts w:cs="Times New Roman"/>
          <w:sz w:val="24"/>
          <w:szCs w:val="24"/>
        </w:rPr>
        <w:t>представляет отчеты о проделанной работе в Правление</w:t>
      </w:r>
      <w:r w:rsidR="00231EFC">
        <w:rPr>
          <w:rFonts w:cs="Times New Roman"/>
          <w:sz w:val="24"/>
          <w:szCs w:val="24"/>
        </w:rPr>
        <w:t xml:space="preserve"> «от</w:t>
      </w:r>
      <w:r w:rsidR="00B35457" w:rsidRPr="00067B84">
        <w:rPr>
          <w:rFonts w:cs="Times New Roman"/>
          <w:sz w:val="24"/>
          <w:szCs w:val="24"/>
        </w:rPr>
        <w:t>деления</w:t>
      </w:r>
      <w:r w:rsidR="00231EFC">
        <w:rPr>
          <w:rFonts w:cs="Times New Roman"/>
          <w:sz w:val="24"/>
          <w:szCs w:val="24"/>
        </w:rPr>
        <w:t>»</w:t>
      </w:r>
      <w:r w:rsidR="00B35457" w:rsidRPr="00067B84">
        <w:rPr>
          <w:rFonts w:cs="Times New Roman"/>
          <w:sz w:val="24"/>
          <w:szCs w:val="24"/>
        </w:rPr>
        <w:t xml:space="preserve"> </w:t>
      </w:r>
      <w:r w:rsidR="00DD59A5" w:rsidRPr="00067B84">
        <w:rPr>
          <w:rFonts w:cs="Times New Roman"/>
          <w:sz w:val="24"/>
          <w:szCs w:val="24"/>
        </w:rPr>
        <w:t>по утвержденным формам и в установленные сроки;</w:t>
      </w:r>
    </w:p>
    <w:p w:rsidR="00B8360E" w:rsidRPr="00067B84" w:rsidRDefault="009C13E6" w:rsidP="00110266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067B84">
        <w:rPr>
          <w:rFonts w:cs="Times New Roman"/>
          <w:sz w:val="24"/>
          <w:szCs w:val="24"/>
        </w:rPr>
        <w:t xml:space="preserve">            - </w:t>
      </w:r>
      <w:r w:rsidR="00DD59A5" w:rsidRPr="00067B84">
        <w:rPr>
          <w:rFonts w:cs="Times New Roman"/>
          <w:sz w:val="24"/>
          <w:szCs w:val="24"/>
        </w:rPr>
        <w:t xml:space="preserve">готовит и представляет материалы (информацию) на рассмотрение дисциплинарной товарищеской комиссии (ДТК) о </w:t>
      </w:r>
      <w:r w:rsidR="00B35457" w:rsidRPr="00067B84">
        <w:rPr>
          <w:rFonts w:cs="Times New Roman"/>
          <w:sz w:val="24"/>
          <w:szCs w:val="24"/>
        </w:rPr>
        <w:t xml:space="preserve">проступках, совершенных </w:t>
      </w:r>
      <w:r w:rsidR="00DD59A5" w:rsidRPr="00067B84">
        <w:rPr>
          <w:rFonts w:cs="Times New Roman"/>
          <w:sz w:val="24"/>
          <w:szCs w:val="24"/>
        </w:rPr>
        <w:t xml:space="preserve"> членами первичного</w:t>
      </w:r>
      <w:r w:rsidR="006A058E" w:rsidRPr="006A05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A058E">
        <w:rPr>
          <w:rFonts w:eastAsia="Times New Roman" w:cs="Times New Roman"/>
          <w:sz w:val="24"/>
          <w:szCs w:val="24"/>
          <w:lang w:eastAsia="ru-RU"/>
        </w:rPr>
        <w:t>охотничье-рыболовного</w:t>
      </w:r>
      <w:r w:rsidR="00DD59A5" w:rsidRPr="00067B84">
        <w:rPr>
          <w:rFonts w:cs="Times New Roman"/>
          <w:sz w:val="24"/>
          <w:szCs w:val="24"/>
        </w:rPr>
        <w:t xml:space="preserve"> коллектива.</w:t>
      </w:r>
    </w:p>
    <w:p w:rsidR="006A0073" w:rsidRDefault="006974FD" w:rsidP="00110266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067B84">
        <w:rPr>
          <w:rFonts w:cs="Times New Roman"/>
          <w:sz w:val="24"/>
          <w:szCs w:val="24"/>
        </w:rPr>
        <w:t xml:space="preserve">            - заседание бюро первичного охотничье-рыболовного коллектива правомочно, если на нем присутствует</w:t>
      </w:r>
      <w:r w:rsidR="009D1C18" w:rsidRPr="00067B84">
        <w:rPr>
          <w:rFonts w:cs="Times New Roman"/>
          <w:sz w:val="24"/>
          <w:szCs w:val="24"/>
        </w:rPr>
        <w:t xml:space="preserve"> более половины  его состава. Решение принимается простым  большинством голосов присутствующих.</w:t>
      </w:r>
    </w:p>
    <w:p w:rsidR="00231EFC" w:rsidRPr="00067B84" w:rsidRDefault="00231EFC" w:rsidP="00110266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</w:p>
    <w:p w:rsidR="00B8360E" w:rsidRDefault="00B8360E" w:rsidP="00110266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</w:p>
    <w:p w:rsidR="006A058E" w:rsidRPr="006A058E" w:rsidRDefault="006A058E" w:rsidP="006A058E">
      <w:pPr>
        <w:numPr>
          <w:ilvl w:val="0"/>
          <w:numId w:val="13"/>
        </w:numPr>
        <w:spacing w:before="100" w:beforeAutospacing="1" w:after="100" w:afterAutospacing="1" w:line="240" w:lineRule="auto"/>
        <w:ind w:left="1080"/>
        <w:contextualSpacing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6A058E">
        <w:rPr>
          <w:rFonts w:asciiTheme="majorHAnsi" w:hAnsiTheme="majorHAnsi" w:cs="Times New Roman"/>
          <w:b/>
          <w:sz w:val="24"/>
          <w:szCs w:val="24"/>
          <w:u w:val="single"/>
        </w:rPr>
        <w:lastRenderedPageBreak/>
        <w:t>ПРЕКРАЩЕНИЕ ДЕЯТЕЛЬНОСТИ</w:t>
      </w:r>
    </w:p>
    <w:p w:rsidR="00DD59A5" w:rsidRPr="006A058E" w:rsidRDefault="00DD59A5" w:rsidP="006A058E">
      <w:pPr>
        <w:spacing w:before="100" w:beforeAutospacing="1" w:after="100" w:afterAutospacing="1" w:line="240" w:lineRule="auto"/>
        <w:ind w:left="72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A058E">
        <w:rPr>
          <w:rFonts w:eastAsia="Times New Roman" w:cs="Times New Roman"/>
          <w:sz w:val="24"/>
          <w:szCs w:val="24"/>
          <w:lang w:eastAsia="ru-RU"/>
        </w:rPr>
        <w:t xml:space="preserve">Первичный </w:t>
      </w:r>
      <w:r w:rsidR="006A058E">
        <w:rPr>
          <w:rFonts w:eastAsia="Times New Roman" w:cs="Times New Roman"/>
          <w:sz w:val="24"/>
          <w:szCs w:val="24"/>
          <w:lang w:eastAsia="ru-RU"/>
        </w:rPr>
        <w:t xml:space="preserve">охотничье-рыболовный </w:t>
      </w:r>
      <w:r w:rsidRPr="006A058E">
        <w:rPr>
          <w:rFonts w:eastAsia="Times New Roman" w:cs="Times New Roman"/>
          <w:sz w:val="24"/>
          <w:szCs w:val="24"/>
          <w:lang w:eastAsia="ru-RU"/>
        </w:rPr>
        <w:t xml:space="preserve">коллектив прекращает свою деятельность по </w:t>
      </w:r>
    </w:p>
    <w:p w:rsidR="006A0073" w:rsidRPr="006A058E" w:rsidRDefault="00231EFC" w:rsidP="001B3533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6A058E">
        <w:rPr>
          <w:rFonts w:cs="Times New Roman"/>
          <w:sz w:val="24"/>
          <w:szCs w:val="24"/>
        </w:rPr>
        <w:t>Р</w:t>
      </w:r>
      <w:r w:rsidR="00DD59A5" w:rsidRPr="006A058E">
        <w:rPr>
          <w:rFonts w:cs="Times New Roman"/>
          <w:sz w:val="24"/>
          <w:szCs w:val="24"/>
        </w:rPr>
        <w:t>ешению</w:t>
      </w:r>
      <w:r>
        <w:rPr>
          <w:rFonts w:cs="Times New Roman"/>
          <w:sz w:val="24"/>
          <w:szCs w:val="24"/>
        </w:rPr>
        <w:t xml:space="preserve"> </w:t>
      </w:r>
      <w:r w:rsidR="00263853" w:rsidRPr="006A058E">
        <w:rPr>
          <w:rFonts w:cs="Times New Roman"/>
          <w:sz w:val="24"/>
          <w:szCs w:val="24"/>
        </w:rPr>
        <w:t>О</w:t>
      </w:r>
      <w:r w:rsidR="00DD59A5" w:rsidRPr="006A058E">
        <w:rPr>
          <w:rFonts w:cs="Times New Roman"/>
          <w:sz w:val="24"/>
          <w:szCs w:val="24"/>
        </w:rPr>
        <w:t>бщего собрания</w:t>
      </w:r>
      <w:r>
        <w:rPr>
          <w:rFonts w:cs="Times New Roman"/>
          <w:sz w:val="24"/>
          <w:szCs w:val="24"/>
        </w:rPr>
        <w:t xml:space="preserve"> (</w:t>
      </w:r>
      <w:r w:rsidR="00263853" w:rsidRPr="006A058E">
        <w:rPr>
          <w:rFonts w:cs="Times New Roman"/>
          <w:sz w:val="24"/>
          <w:szCs w:val="24"/>
        </w:rPr>
        <w:t>К</w:t>
      </w:r>
      <w:r w:rsidR="006A058E">
        <w:rPr>
          <w:rFonts w:cs="Times New Roman"/>
          <w:sz w:val="24"/>
          <w:szCs w:val="24"/>
        </w:rPr>
        <w:t>онференции</w:t>
      </w:r>
      <w:r>
        <w:rPr>
          <w:rFonts w:cs="Times New Roman"/>
          <w:sz w:val="24"/>
          <w:szCs w:val="24"/>
        </w:rPr>
        <w:t>)</w:t>
      </w:r>
      <w:r w:rsidR="00DD59A5" w:rsidRPr="006A058E">
        <w:rPr>
          <w:rFonts w:cs="Times New Roman"/>
          <w:sz w:val="24"/>
          <w:szCs w:val="24"/>
        </w:rPr>
        <w:t xml:space="preserve"> первичного</w:t>
      </w:r>
      <w:r w:rsidR="00B35457" w:rsidRPr="006A058E">
        <w:rPr>
          <w:rFonts w:cs="Times New Roman"/>
          <w:sz w:val="24"/>
          <w:szCs w:val="24"/>
        </w:rPr>
        <w:t xml:space="preserve"> охотничье-рыболовного </w:t>
      </w:r>
      <w:r w:rsidR="00DD59A5" w:rsidRPr="006A058E">
        <w:rPr>
          <w:rFonts w:cs="Times New Roman"/>
          <w:sz w:val="24"/>
          <w:szCs w:val="24"/>
        </w:rPr>
        <w:t xml:space="preserve"> коллектива,</w:t>
      </w:r>
      <w:r w:rsidR="00B35457" w:rsidRPr="006A058E">
        <w:rPr>
          <w:rFonts w:cs="Times New Roman"/>
          <w:sz w:val="24"/>
          <w:szCs w:val="24"/>
        </w:rPr>
        <w:t xml:space="preserve"> </w:t>
      </w:r>
      <w:r w:rsidR="00DD59A5" w:rsidRPr="006A058E">
        <w:rPr>
          <w:rFonts w:cs="Times New Roman"/>
          <w:sz w:val="24"/>
          <w:szCs w:val="24"/>
        </w:rPr>
        <w:t xml:space="preserve"> постановлению Правления</w:t>
      </w:r>
      <w:r>
        <w:rPr>
          <w:rFonts w:cs="Times New Roman"/>
          <w:sz w:val="24"/>
          <w:szCs w:val="24"/>
        </w:rPr>
        <w:t xml:space="preserve"> «от</w:t>
      </w:r>
      <w:r w:rsidR="007043F4" w:rsidRPr="006A058E">
        <w:rPr>
          <w:rFonts w:cs="Times New Roman"/>
          <w:sz w:val="24"/>
          <w:szCs w:val="24"/>
        </w:rPr>
        <w:t>деления</w:t>
      </w:r>
      <w:r>
        <w:rPr>
          <w:rFonts w:cs="Times New Roman"/>
          <w:sz w:val="24"/>
          <w:szCs w:val="24"/>
        </w:rPr>
        <w:t>»</w:t>
      </w:r>
      <w:r w:rsidR="00894015" w:rsidRPr="006A058E">
        <w:rPr>
          <w:rFonts w:cs="Times New Roman"/>
          <w:sz w:val="24"/>
          <w:szCs w:val="24"/>
        </w:rPr>
        <w:t xml:space="preserve">, </w:t>
      </w:r>
      <w:r w:rsidR="00894015" w:rsidRPr="006A058E">
        <w:rPr>
          <w:sz w:val="24"/>
          <w:szCs w:val="24"/>
        </w:rPr>
        <w:t xml:space="preserve">а в исключительных случаях - </w:t>
      </w:r>
      <w:r w:rsidR="00894015" w:rsidRPr="006A058E">
        <w:rPr>
          <w:rFonts w:cs="Times New Roman"/>
          <w:b/>
          <w:sz w:val="24"/>
          <w:szCs w:val="24"/>
        </w:rPr>
        <w:t xml:space="preserve"> непосредственно по решению Правления «Облохотрыболовсоюза».</w:t>
      </w:r>
    </w:p>
    <w:p w:rsidR="00DD59A5" w:rsidRPr="006A058E" w:rsidRDefault="00DD59A5" w:rsidP="001B3533">
      <w:pPr>
        <w:spacing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6A058E">
        <w:rPr>
          <w:rFonts w:cs="Times New Roman"/>
          <w:sz w:val="24"/>
          <w:szCs w:val="24"/>
        </w:rPr>
        <w:tab/>
        <w:t xml:space="preserve">В случае прекращения деятельности первичного </w:t>
      </w:r>
      <w:r w:rsidR="006A058E">
        <w:rPr>
          <w:rFonts w:eastAsia="Times New Roman" w:cs="Times New Roman"/>
          <w:sz w:val="24"/>
          <w:szCs w:val="24"/>
          <w:lang w:eastAsia="ru-RU"/>
        </w:rPr>
        <w:t xml:space="preserve">охотничье-рыболовного </w:t>
      </w:r>
      <w:r w:rsidRPr="006A058E">
        <w:rPr>
          <w:rFonts w:cs="Times New Roman"/>
          <w:sz w:val="24"/>
          <w:szCs w:val="24"/>
        </w:rPr>
        <w:t>коллектива по ре</w:t>
      </w:r>
      <w:r w:rsidR="007043F4" w:rsidRPr="006A058E">
        <w:rPr>
          <w:rFonts w:cs="Times New Roman"/>
          <w:sz w:val="24"/>
          <w:szCs w:val="24"/>
        </w:rPr>
        <w:t>шению (постановлению) Правления</w:t>
      </w:r>
      <w:r w:rsidR="00231EFC">
        <w:rPr>
          <w:rFonts w:cs="Times New Roman"/>
          <w:sz w:val="24"/>
          <w:szCs w:val="24"/>
        </w:rPr>
        <w:t xml:space="preserve"> «от</w:t>
      </w:r>
      <w:r w:rsidR="007043F4" w:rsidRPr="006A058E">
        <w:rPr>
          <w:rFonts w:cs="Times New Roman"/>
          <w:sz w:val="24"/>
          <w:szCs w:val="24"/>
        </w:rPr>
        <w:t>деления</w:t>
      </w:r>
      <w:r w:rsidR="00231EFC">
        <w:rPr>
          <w:rFonts w:cs="Times New Roman"/>
          <w:sz w:val="24"/>
          <w:szCs w:val="24"/>
        </w:rPr>
        <w:t>»</w:t>
      </w:r>
      <w:r w:rsidRPr="006A058E">
        <w:rPr>
          <w:rFonts w:cs="Times New Roman"/>
          <w:sz w:val="24"/>
          <w:szCs w:val="24"/>
        </w:rPr>
        <w:t xml:space="preserve"> или Правления «Облохотрыболовсоюза», такой первичный </w:t>
      </w:r>
      <w:r w:rsidR="006A058E">
        <w:rPr>
          <w:rFonts w:eastAsia="Times New Roman" w:cs="Times New Roman"/>
          <w:sz w:val="24"/>
          <w:szCs w:val="24"/>
          <w:lang w:eastAsia="ru-RU"/>
        </w:rPr>
        <w:t xml:space="preserve">охотничье-рыболовный </w:t>
      </w:r>
      <w:r w:rsidRPr="006A058E">
        <w:rPr>
          <w:rFonts w:cs="Times New Roman"/>
          <w:sz w:val="24"/>
          <w:szCs w:val="24"/>
        </w:rPr>
        <w:t>коллектив снимается с учета в данном</w:t>
      </w:r>
      <w:r w:rsidR="00231EFC">
        <w:rPr>
          <w:rFonts w:cs="Times New Roman"/>
          <w:sz w:val="24"/>
          <w:szCs w:val="24"/>
        </w:rPr>
        <w:t xml:space="preserve"> «от</w:t>
      </w:r>
      <w:r w:rsidRPr="006A058E">
        <w:rPr>
          <w:rFonts w:cs="Times New Roman"/>
          <w:sz w:val="24"/>
          <w:szCs w:val="24"/>
        </w:rPr>
        <w:t>делении</w:t>
      </w:r>
      <w:r w:rsidR="00231EFC">
        <w:rPr>
          <w:rFonts w:cs="Times New Roman"/>
          <w:sz w:val="24"/>
          <w:szCs w:val="24"/>
        </w:rPr>
        <w:t>»</w:t>
      </w:r>
      <w:r w:rsidRPr="006A058E">
        <w:rPr>
          <w:rFonts w:cs="Times New Roman"/>
          <w:sz w:val="24"/>
          <w:szCs w:val="24"/>
        </w:rPr>
        <w:t xml:space="preserve">, а </w:t>
      </w:r>
      <w:r w:rsidRPr="006A058E">
        <w:rPr>
          <w:rFonts w:cs="Times New Roman"/>
          <w:b/>
          <w:sz w:val="24"/>
          <w:szCs w:val="24"/>
        </w:rPr>
        <w:t xml:space="preserve">членам «Облохотрыболовсоюза» предоставляется право встать на учет в любой другой первичный </w:t>
      </w:r>
      <w:r w:rsidR="006A058E" w:rsidRPr="006A058E">
        <w:rPr>
          <w:rFonts w:eastAsia="Times New Roman" w:cs="Times New Roman"/>
          <w:b/>
          <w:sz w:val="24"/>
          <w:szCs w:val="24"/>
          <w:lang w:eastAsia="ru-RU"/>
        </w:rPr>
        <w:t>охотничье-рыболовный</w:t>
      </w:r>
      <w:r w:rsidR="006A058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A058E">
        <w:rPr>
          <w:rFonts w:cs="Times New Roman"/>
          <w:b/>
          <w:sz w:val="24"/>
          <w:szCs w:val="24"/>
        </w:rPr>
        <w:t>коллектив по их выбору.</w:t>
      </w:r>
    </w:p>
    <w:p w:rsidR="004D74A8" w:rsidRPr="006A058E" w:rsidRDefault="004D74A8" w:rsidP="001B3533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</w:p>
    <w:p w:rsidR="005125B2" w:rsidRPr="001B3533" w:rsidRDefault="005125B2" w:rsidP="001B3533">
      <w:pPr>
        <w:spacing w:line="240" w:lineRule="auto"/>
        <w:contextualSpacing/>
      </w:pPr>
    </w:p>
    <w:sectPr w:rsidR="005125B2" w:rsidRPr="001B3533" w:rsidSect="006A058E">
      <w:headerReference w:type="default" r:id="rId8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7C8" w:rsidRDefault="001847C8" w:rsidP="00222A77">
      <w:pPr>
        <w:spacing w:after="0" w:line="240" w:lineRule="auto"/>
      </w:pPr>
      <w:r>
        <w:separator/>
      </w:r>
    </w:p>
  </w:endnote>
  <w:endnote w:type="continuationSeparator" w:id="0">
    <w:p w:rsidR="001847C8" w:rsidRDefault="001847C8" w:rsidP="0022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7C8" w:rsidRDefault="001847C8" w:rsidP="00222A77">
      <w:pPr>
        <w:spacing w:after="0" w:line="240" w:lineRule="auto"/>
      </w:pPr>
      <w:r>
        <w:separator/>
      </w:r>
    </w:p>
  </w:footnote>
  <w:footnote w:type="continuationSeparator" w:id="0">
    <w:p w:rsidR="001847C8" w:rsidRDefault="001847C8" w:rsidP="00222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0813"/>
    </w:sdtPr>
    <w:sdtContent>
      <w:p w:rsidR="00FA0D99" w:rsidRDefault="00F92BF9">
        <w:pPr>
          <w:pStyle w:val="a5"/>
          <w:jc w:val="center"/>
        </w:pPr>
        <w:fldSimple w:instr=" PAGE   \* MERGEFORMAT ">
          <w:r w:rsidR="00883C4E">
            <w:rPr>
              <w:noProof/>
            </w:rPr>
            <w:t>3</w:t>
          </w:r>
        </w:fldSimple>
      </w:p>
    </w:sdtContent>
  </w:sdt>
  <w:p w:rsidR="00FA0D99" w:rsidRDefault="00FA0D9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281F"/>
    <w:multiLevelType w:val="multilevel"/>
    <w:tmpl w:val="B310E24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">
    <w:nsid w:val="19BF67A6"/>
    <w:multiLevelType w:val="multilevel"/>
    <w:tmpl w:val="1256EC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2">
    <w:nsid w:val="1D211F81"/>
    <w:multiLevelType w:val="hybridMultilevel"/>
    <w:tmpl w:val="9EEE85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B2294"/>
    <w:multiLevelType w:val="multilevel"/>
    <w:tmpl w:val="14207E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98C1DC0"/>
    <w:multiLevelType w:val="multilevel"/>
    <w:tmpl w:val="47A05C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2160"/>
      </w:pPr>
      <w:rPr>
        <w:rFonts w:hint="default"/>
      </w:rPr>
    </w:lvl>
  </w:abstractNum>
  <w:abstractNum w:abstractNumId="5">
    <w:nsid w:val="29A96196"/>
    <w:multiLevelType w:val="multilevel"/>
    <w:tmpl w:val="2ACC4D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6">
    <w:nsid w:val="2DC87B90"/>
    <w:multiLevelType w:val="hybridMultilevel"/>
    <w:tmpl w:val="5B2E80C0"/>
    <w:lvl w:ilvl="0" w:tplc="3D740A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F502C4"/>
    <w:multiLevelType w:val="multilevel"/>
    <w:tmpl w:val="8D48A4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8">
    <w:nsid w:val="3A226A8F"/>
    <w:multiLevelType w:val="hybridMultilevel"/>
    <w:tmpl w:val="5636E82C"/>
    <w:lvl w:ilvl="0" w:tplc="9C54E6F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062878"/>
    <w:multiLevelType w:val="multilevel"/>
    <w:tmpl w:val="5E2889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0">
    <w:nsid w:val="4BCE5E76"/>
    <w:multiLevelType w:val="multilevel"/>
    <w:tmpl w:val="3E70D25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1">
    <w:nsid w:val="5B0E6268"/>
    <w:multiLevelType w:val="multilevel"/>
    <w:tmpl w:val="83C6C5A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64542BAB"/>
    <w:multiLevelType w:val="multilevel"/>
    <w:tmpl w:val="9064D0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FCC17F2"/>
    <w:multiLevelType w:val="hybridMultilevel"/>
    <w:tmpl w:val="52A01D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9"/>
  </w:num>
  <w:num w:numId="5">
    <w:abstractNumId w:val="12"/>
  </w:num>
  <w:num w:numId="6">
    <w:abstractNumId w:val="10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  <w:num w:numId="11">
    <w:abstractNumId w:val="13"/>
  </w:num>
  <w:num w:numId="12">
    <w:abstractNumId w:val="7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9A5"/>
    <w:rsid w:val="00000FAB"/>
    <w:rsid w:val="0000383C"/>
    <w:rsid w:val="00004C72"/>
    <w:rsid w:val="000051D0"/>
    <w:rsid w:val="00040230"/>
    <w:rsid w:val="00045201"/>
    <w:rsid w:val="0004699B"/>
    <w:rsid w:val="00067B84"/>
    <w:rsid w:val="00070561"/>
    <w:rsid w:val="000B4061"/>
    <w:rsid w:val="000D7AAD"/>
    <w:rsid w:val="000E568D"/>
    <w:rsid w:val="00110266"/>
    <w:rsid w:val="001847C8"/>
    <w:rsid w:val="0019508B"/>
    <w:rsid w:val="001971E3"/>
    <w:rsid w:val="001A004D"/>
    <w:rsid w:val="001A742A"/>
    <w:rsid w:val="001B3533"/>
    <w:rsid w:val="001C09B6"/>
    <w:rsid w:val="001D1B0F"/>
    <w:rsid w:val="00222A77"/>
    <w:rsid w:val="002239B8"/>
    <w:rsid w:val="00231EFC"/>
    <w:rsid w:val="00233817"/>
    <w:rsid w:val="00263853"/>
    <w:rsid w:val="002B04B4"/>
    <w:rsid w:val="002B6E4D"/>
    <w:rsid w:val="00321CBF"/>
    <w:rsid w:val="00337C7A"/>
    <w:rsid w:val="0036093D"/>
    <w:rsid w:val="004043E2"/>
    <w:rsid w:val="00457C1F"/>
    <w:rsid w:val="00463BDF"/>
    <w:rsid w:val="00480603"/>
    <w:rsid w:val="004C3EAF"/>
    <w:rsid w:val="004D0F72"/>
    <w:rsid w:val="004D74A8"/>
    <w:rsid w:val="00504946"/>
    <w:rsid w:val="005125B2"/>
    <w:rsid w:val="00516C00"/>
    <w:rsid w:val="00526D76"/>
    <w:rsid w:val="00544C22"/>
    <w:rsid w:val="00563DFC"/>
    <w:rsid w:val="005A1D7A"/>
    <w:rsid w:val="005C3E03"/>
    <w:rsid w:val="005E2DDA"/>
    <w:rsid w:val="005F131E"/>
    <w:rsid w:val="00631E8C"/>
    <w:rsid w:val="006362C5"/>
    <w:rsid w:val="006974FD"/>
    <w:rsid w:val="006A0073"/>
    <w:rsid w:val="006A058E"/>
    <w:rsid w:val="006D1294"/>
    <w:rsid w:val="00702432"/>
    <w:rsid w:val="007043F4"/>
    <w:rsid w:val="00712563"/>
    <w:rsid w:val="00716C33"/>
    <w:rsid w:val="007265D9"/>
    <w:rsid w:val="00766B8F"/>
    <w:rsid w:val="007952FE"/>
    <w:rsid w:val="008030D0"/>
    <w:rsid w:val="0087123E"/>
    <w:rsid w:val="00883C4E"/>
    <w:rsid w:val="008939AC"/>
    <w:rsid w:val="00894015"/>
    <w:rsid w:val="008B4168"/>
    <w:rsid w:val="008E60E1"/>
    <w:rsid w:val="009123B0"/>
    <w:rsid w:val="00912C08"/>
    <w:rsid w:val="00930B7D"/>
    <w:rsid w:val="00972A9B"/>
    <w:rsid w:val="00995E21"/>
    <w:rsid w:val="009C13E6"/>
    <w:rsid w:val="009C5253"/>
    <w:rsid w:val="009D1C18"/>
    <w:rsid w:val="009D60DD"/>
    <w:rsid w:val="009E1409"/>
    <w:rsid w:val="009F4541"/>
    <w:rsid w:val="00AD0651"/>
    <w:rsid w:val="00B35457"/>
    <w:rsid w:val="00B555C4"/>
    <w:rsid w:val="00B65506"/>
    <w:rsid w:val="00B7551F"/>
    <w:rsid w:val="00B7662C"/>
    <w:rsid w:val="00B8360E"/>
    <w:rsid w:val="00BE6F3E"/>
    <w:rsid w:val="00BF1597"/>
    <w:rsid w:val="00C12362"/>
    <w:rsid w:val="00CA20FB"/>
    <w:rsid w:val="00CB2383"/>
    <w:rsid w:val="00CD0D2F"/>
    <w:rsid w:val="00D42465"/>
    <w:rsid w:val="00D63B82"/>
    <w:rsid w:val="00DA5E3E"/>
    <w:rsid w:val="00DD2048"/>
    <w:rsid w:val="00DD26C1"/>
    <w:rsid w:val="00DD59A5"/>
    <w:rsid w:val="00E32366"/>
    <w:rsid w:val="00E412C3"/>
    <w:rsid w:val="00EA2746"/>
    <w:rsid w:val="00EF4E0E"/>
    <w:rsid w:val="00F06D8C"/>
    <w:rsid w:val="00F517DC"/>
    <w:rsid w:val="00F92BF9"/>
    <w:rsid w:val="00F94E67"/>
    <w:rsid w:val="00F95CC7"/>
    <w:rsid w:val="00FA0D99"/>
    <w:rsid w:val="00FC1FC8"/>
    <w:rsid w:val="00FC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A5"/>
    <w:pPr>
      <w:ind w:left="720"/>
      <w:contextualSpacing/>
    </w:pPr>
  </w:style>
  <w:style w:type="paragraph" w:customStyle="1" w:styleId="msonormalbullet1gif">
    <w:name w:val="msonormalbullet1.gif"/>
    <w:basedOn w:val="a"/>
    <w:rsid w:val="00DD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D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DD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195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22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2A77"/>
  </w:style>
  <w:style w:type="paragraph" w:styleId="a7">
    <w:name w:val="footer"/>
    <w:basedOn w:val="a"/>
    <w:link w:val="a8"/>
    <w:uiPriority w:val="99"/>
    <w:semiHidden/>
    <w:unhideWhenUsed/>
    <w:rsid w:val="00222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2A77"/>
  </w:style>
  <w:style w:type="paragraph" w:customStyle="1" w:styleId="1">
    <w:name w:val="Абзац списка1"/>
    <w:basedOn w:val="a"/>
    <w:rsid w:val="00563DFC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C3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3EAF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rsid w:val="006362C5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2</cp:revision>
  <cp:lastPrinted>2022-01-13T06:33:00Z</cp:lastPrinted>
  <dcterms:created xsi:type="dcterms:W3CDTF">2022-01-14T07:39:00Z</dcterms:created>
  <dcterms:modified xsi:type="dcterms:W3CDTF">2022-01-14T07:39:00Z</dcterms:modified>
</cp:coreProperties>
</file>