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B5" w:rsidRPr="00794AE6" w:rsidRDefault="007619B5" w:rsidP="007619B5">
      <w:pPr>
        <w:pStyle w:val="Style10"/>
        <w:widowControl/>
        <w:tabs>
          <w:tab w:val="left" w:pos="2186"/>
        </w:tabs>
        <w:jc w:val="center"/>
        <w:rPr>
          <w:rStyle w:val="FontStyle16"/>
          <w:sz w:val="32"/>
          <w:szCs w:val="32"/>
        </w:rPr>
      </w:pPr>
      <w:r>
        <w:rPr>
          <w:rStyle w:val="FontStyle16"/>
          <w:sz w:val="32"/>
          <w:szCs w:val="32"/>
        </w:rPr>
        <w:t xml:space="preserve">                                                                                                                                                       </w:t>
      </w:r>
    </w:p>
    <w:p w:rsidR="007619B5" w:rsidRPr="000C3824" w:rsidRDefault="007619B5" w:rsidP="007619B5">
      <w:pPr>
        <w:pStyle w:val="Style10"/>
        <w:widowControl/>
        <w:tabs>
          <w:tab w:val="left" w:pos="2186"/>
        </w:tabs>
        <w:jc w:val="center"/>
        <w:rPr>
          <w:rStyle w:val="FontStyle16"/>
          <w:sz w:val="28"/>
          <w:szCs w:val="28"/>
        </w:rPr>
      </w:pPr>
      <w:r w:rsidRPr="000C3824">
        <w:rPr>
          <w:rStyle w:val="FontStyle16"/>
          <w:sz w:val="28"/>
          <w:szCs w:val="28"/>
        </w:rPr>
        <w:t xml:space="preserve">                                                                                        УТВЕРЖДЕНО </w:t>
      </w:r>
    </w:p>
    <w:p w:rsidR="007619B5" w:rsidRDefault="007619B5" w:rsidP="007619B5">
      <w:pPr>
        <w:pStyle w:val="Style10"/>
        <w:widowControl/>
        <w:tabs>
          <w:tab w:val="left" w:pos="2186"/>
        </w:tabs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                                                                                  Постановлением № 1</w:t>
      </w:r>
    </w:p>
    <w:p w:rsidR="007619B5" w:rsidRDefault="007619B5" w:rsidP="007619B5">
      <w:pPr>
        <w:pStyle w:val="Style10"/>
        <w:widowControl/>
        <w:tabs>
          <w:tab w:val="left" w:pos="2186"/>
        </w:tabs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ab/>
      </w:r>
      <w:r>
        <w:rPr>
          <w:rStyle w:val="FontStyle16"/>
          <w:sz w:val="28"/>
          <w:szCs w:val="28"/>
        </w:rPr>
        <w:tab/>
        <w:t xml:space="preserve">                   Конференции «</w:t>
      </w:r>
      <w:proofErr w:type="spellStart"/>
      <w:r>
        <w:rPr>
          <w:rStyle w:val="FontStyle16"/>
          <w:sz w:val="28"/>
          <w:szCs w:val="28"/>
        </w:rPr>
        <w:t>Облохотрыболовсоюза</w:t>
      </w:r>
      <w:proofErr w:type="spellEnd"/>
      <w:r>
        <w:rPr>
          <w:rStyle w:val="FontStyle16"/>
          <w:sz w:val="28"/>
          <w:szCs w:val="28"/>
        </w:rPr>
        <w:t>»</w:t>
      </w:r>
    </w:p>
    <w:p w:rsidR="007619B5" w:rsidRDefault="007619B5" w:rsidP="007619B5">
      <w:pPr>
        <w:pStyle w:val="Style10"/>
        <w:widowControl/>
        <w:tabs>
          <w:tab w:val="left" w:pos="2186"/>
        </w:tabs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                                                                       Протокол от 09.09.2016г.  №2</w:t>
      </w:r>
    </w:p>
    <w:p w:rsidR="007619B5" w:rsidRDefault="007619B5" w:rsidP="007619B5">
      <w:pPr>
        <w:pStyle w:val="Style10"/>
        <w:widowControl/>
        <w:tabs>
          <w:tab w:val="left" w:pos="2186"/>
        </w:tabs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</w:t>
      </w:r>
    </w:p>
    <w:p w:rsidR="007619B5" w:rsidRDefault="007619B5" w:rsidP="007619B5">
      <w:pPr>
        <w:pStyle w:val="Style10"/>
        <w:widowControl/>
        <w:tabs>
          <w:tab w:val="left" w:pos="2186"/>
        </w:tabs>
        <w:jc w:val="right"/>
        <w:rPr>
          <w:rStyle w:val="FontStyle16"/>
          <w:b/>
          <w:sz w:val="32"/>
          <w:szCs w:val="32"/>
        </w:rPr>
      </w:pPr>
      <w:r>
        <w:rPr>
          <w:rStyle w:val="FontStyle16"/>
          <w:b/>
          <w:sz w:val="32"/>
          <w:szCs w:val="32"/>
        </w:rPr>
        <w:t xml:space="preserve">             </w:t>
      </w:r>
    </w:p>
    <w:p w:rsidR="007619B5" w:rsidRDefault="007619B5" w:rsidP="007619B5">
      <w:pPr>
        <w:pStyle w:val="Style10"/>
        <w:widowControl/>
        <w:tabs>
          <w:tab w:val="left" w:pos="2186"/>
        </w:tabs>
        <w:jc w:val="center"/>
        <w:rPr>
          <w:rStyle w:val="FontStyle16"/>
          <w:b/>
          <w:sz w:val="32"/>
          <w:szCs w:val="32"/>
        </w:rPr>
      </w:pPr>
    </w:p>
    <w:p w:rsidR="007619B5" w:rsidRPr="00D5711F" w:rsidRDefault="007619B5" w:rsidP="007619B5">
      <w:pPr>
        <w:pStyle w:val="Style10"/>
        <w:widowControl/>
        <w:tabs>
          <w:tab w:val="left" w:pos="2186"/>
        </w:tabs>
        <w:jc w:val="center"/>
        <w:rPr>
          <w:rStyle w:val="FontStyle16"/>
          <w:b/>
          <w:sz w:val="28"/>
          <w:szCs w:val="28"/>
        </w:rPr>
      </w:pPr>
      <w:r w:rsidRPr="00D5711F">
        <w:rPr>
          <w:rStyle w:val="FontStyle16"/>
          <w:b/>
          <w:sz w:val="28"/>
          <w:szCs w:val="28"/>
        </w:rPr>
        <w:t>ПОЛОЖЕНИЕ</w:t>
      </w:r>
    </w:p>
    <w:p w:rsidR="007619B5" w:rsidRPr="00D5711F" w:rsidRDefault="007619B5" w:rsidP="007619B5">
      <w:pPr>
        <w:pStyle w:val="Style6"/>
        <w:widowControl/>
        <w:tabs>
          <w:tab w:val="left" w:pos="2450"/>
          <w:tab w:val="left" w:pos="6281"/>
        </w:tabs>
        <w:spacing w:line="240" w:lineRule="auto"/>
        <w:ind w:firstLine="0"/>
        <w:jc w:val="center"/>
        <w:rPr>
          <w:rStyle w:val="FontStyle16"/>
          <w:b/>
          <w:sz w:val="28"/>
          <w:szCs w:val="28"/>
        </w:rPr>
      </w:pPr>
      <w:r w:rsidRPr="00D5711F">
        <w:rPr>
          <w:rStyle w:val="FontStyle16"/>
          <w:b/>
          <w:sz w:val="28"/>
          <w:szCs w:val="28"/>
        </w:rPr>
        <w:t>о ______________________ структурном подразделении</w:t>
      </w:r>
    </w:p>
    <w:p w:rsidR="007619B5" w:rsidRPr="00D5711F" w:rsidRDefault="007619B5" w:rsidP="007619B5">
      <w:pPr>
        <w:pStyle w:val="Style6"/>
        <w:widowControl/>
        <w:tabs>
          <w:tab w:val="left" w:pos="2450"/>
          <w:tab w:val="left" w:pos="6281"/>
        </w:tabs>
        <w:spacing w:line="240" w:lineRule="auto"/>
        <w:ind w:firstLine="0"/>
        <w:jc w:val="center"/>
        <w:rPr>
          <w:sz w:val="28"/>
          <w:szCs w:val="28"/>
        </w:rPr>
      </w:pPr>
      <w:r w:rsidRPr="00D5711F">
        <w:rPr>
          <w:rStyle w:val="FontStyle16"/>
          <w:b/>
          <w:sz w:val="28"/>
          <w:szCs w:val="28"/>
        </w:rPr>
        <w:t>Региональной о</w:t>
      </w:r>
      <w:r w:rsidRPr="00D5711F">
        <w:rPr>
          <w:b/>
          <w:sz w:val="28"/>
          <w:szCs w:val="28"/>
        </w:rPr>
        <w:t xml:space="preserve">бщественной организации </w:t>
      </w:r>
    </w:p>
    <w:p w:rsidR="007619B5" w:rsidRPr="00D5711F" w:rsidRDefault="007619B5" w:rsidP="007619B5">
      <w:pPr>
        <w:pStyle w:val="Style6"/>
        <w:widowControl/>
        <w:tabs>
          <w:tab w:val="left" w:pos="2450"/>
          <w:tab w:val="left" w:pos="6281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D5711F">
        <w:rPr>
          <w:b/>
          <w:sz w:val="28"/>
          <w:szCs w:val="28"/>
        </w:rPr>
        <w:t>"Союз обществ охотников и рыболовов" Челябинской области</w:t>
      </w:r>
    </w:p>
    <w:p w:rsidR="007619B5" w:rsidRPr="00D5711F" w:rsidRDefault="007619B5" w:rsidP="007619B5">
      <w:pPr>
        <w:pStyle w:val="Style6"/>
        <w:widowControl/>
        <w:tabs>
          <w:tab w:val="left" w:pos="2450"/>
          <w:tab w:val="left" w:pos="6281"/>
        </w:tabs>
        <w:spacing w:line="240" w:lineRule="auto"/>
        <w:ind w:firstLine="0"/>
        <w:jc w:val="center"/>
        <w:rPr>
          <w:rStyle w:val="FontStyle16"/>
          <w:sz w:val="28"/>
          <w:szCs w:val="28"/>
        </w:rPr>
      </w:pPr>
      <w:r w:rsidRPr="00D5711F">
        <w:rPr>
          <w:b/>
          <w:sz w:val="28"/>
          <w:szCs w:val="28"/>
        </w:rPr>
        <w:t>(«</w:t>
      </w:r>
      <w:proofErr w:type="spellStart"/>
      <w:r w:rsidRPr="00D5711F">
        <w:rPr>
          <w:b/>
          <w:sz w:val="28"/>
          <w:szCs w:val="28"/>
        </w:rPr>
        <w:t>Облохотрыболовсоюз</w:t>
      </w:r>
      <w:proofErr w:type="spellEnd"/>
      <w:r w:rsidRPr="00D5711F">
        <w:rPr>
          <w:b/>
          <w:sz w:val="28"/>
          <w:szCs w:val="28"/>
        </w:rPr>
        <w:t>»)</w:t>
      </w:r>
    </w:p>
    <w:p w:rsidR="007619B5" w:rsidRDefault="007619B5" w:rsidP="007619B5">
      <w:pPr>
        <w:pStyle w:val="Style6"/>
        <w:widowControl/>
        <w:tabs>
          <w:tab w:val="left" w:pos="2450"/>
          <w:tab w:val="left" w:pos="6281"/>
        </w:tabs>
        <w:spacing w:line="240" w:lineRule="auto"/>
        <w:ind w:firstLine="680"/>
        <w:rPr>
          <w:rStyle w:val="FontStyle16"/>
          <w:sz w:val="28"/>
          <w:szCs w:val="28"/>
        </w:rPr>
      </w:pPr>
    </w:p>
    <w:p w:rsidR="007619B5" w:rsidRDefault="007619B5" w:rsidP="007619B5">
      <w:pPr>
        <w:pStyle w:val="Style6"/>
        <w:widowControl/>
        <w:numPr>
          <w:ilvl w:val="0"/>
          <w:numId w:val="1"/>
        </w:numPr>
        <w:tabs>
          <w:tab w:val="left" w:pos="0"/>
          <w:tab w:val="left" w:pos="6281"/>
        </w:tabs>
        <w:spacing w:line="240" w:lineRule="auto"/>
        <w:jc w:val="center"/>
        <w:rPr>
          <w:rStyle w:val="FontStyle16"/>
          <w:b/>
          <w:sz w:val="28"/>
          <w:szCs w:val="28"/>
        </w:rPr>
      </w:pPr>
      <w:r>
        <w:rPr>
          <w:rStyle w:val="FontStyle16"/>
          <w:b/>
          <w:sz w:val="28"/>
          <w:szCs w:val="28"/>
        </w:rPr>
        <w:t>Общие положения</w:t>
      </w:r>
    </w:p>
    <w:p w:rsidR="007619B5" w:rsidRDefault="007619B5" w:rsidP="007619B5">
      <w:pPr>
        <w:pStyle w:val="Style6"/>
        <w:widowControl/>
        <w:tabs>
          <w:tab w:val="left" w:pos="0"/>
          <w:tab w:val="left" w:pos="6281"/>
        </w:tabs>
        <w:spacing w:line="240" w:lineRule="auto"/>
        <w:ind w:left="720" w:firstLine="0"/>
        <w:rPr>
          <w:rStyle w:val="FontStyle16"/>
          <w:b/>
          <w:sz w:val="28"/>
          <w:szCs w:val="28"/>
        </w:rPr>
      </w:pPr>
    </w:p>
    <w:p w:rsidR="007619B5" w:rsidRDefault="007619B5" w:rsidP="007619B5">
      <w:pPr>
        <w:pStyle w:val="ConsPlusNormal"/>
        <w:ind w:firstLine="680"/>
        <w:jc w:val="both"/>
        <w:rPr>
          <w:rStyle w:val="FontStyle16"/>
          <w:sz w:val="28"/>
          <w:szCs w:val="28"/>
        </w:rPr>
      </w:pPr>
      <w:proofErr w:type="gramStart"/>
      <w:r>
        <w:rPr>
          <w:rStyle w:val="FontStyle16"/>
          <w:sz w:val="28"/>
          <w:szCs w:val="28"/>
        </w:rPr>
        <w:t xml:space="preserve">1.1. </w:t>
      </w:r>
      <w:proofErr w:type="spellStart"/>
      <w:r>
        <w:rPr>
          <w:rStyle w:val="FontStyle16"/>
          <w:sz w:val="28"/>
          <w:szCs w:val="28"/>
        </w:rPr>
        <w:t>______________________структурное</w:t>
      </w:r>
      <w:proofErr w:type="spellEnd"/>
      <w:r>
        <w:rPr>
          <w:rStyle w:val="FontStyle16"/>
          <w:sz w:val="28"/>
          <w:szCs w:val="28"/>
        </w:rPr>
        <w:t xml:space="preserve"> подразделение  Региональной о</w:t>
      </w:r>
      <w:r>
        <w:rPr>
          <w:rFonts w:ascii="Times New Roman" w:hAnsi="Times New Roman" w:cs="Times New Roman"/>
          <w:sz w:val="28"/>
          <w:szCs w:val="28"/>
        </w:rPr>
        <w:t>бщественной организации "Союз обществ охотников и рыболовов" Челябинской области</w:t>
      </w:r>
      <w:r>
        <w:rPr>
          <w:rStyle w:val="FontStyle16"/>
          <w:sz w:val="28"/>
          <w:szCs w:val="28"/>
        </w:rPr>
        <w:t xml:space="preserve"> </w:t>
      </w:r>
      <w:r>
        <w:rPr>
          <w:rStyle w:val="FontStyle16"/>
          <w:b/>
          <w:sz w:val="28"/>
          <w:szCs w:val="28"/>
        </w:rPr>
        <w:t>(далее «ОТДЕЛЕНИЕ»)</w:t>
      </w:r>
      <w:r>
        <w:rPr>
          <w:rStyle w:val="FontStyle16"/>
          <w:sz w:val="28"/>
          <w:szCs w:val="28"/>
        </w:rPr>
        <w:t xml:space="preserve"> является структурным подразделением Региональной о</w:t>
      </w:r>
      <w:r>
        <w:rPr>
          <w:rFonts w:ascii="Times New Roman" w:hAnsi="Times New Roman" w:cs="Times New Roman"/>
          <w:sz w:val="28"/>
          <w:szCs w:val="28"/>
        </w:rPr>
        <w:t xml:space="preserve">бщественной организации "Союз обществ охотников и рыболовов" Челябинской области (далее  </w:t>
      </w:r>
      <w:r>
        <w:rPr>
          <w:rStyle w:val="FontStyle16"/>
          <w:sz w:val="28"/>
          <w:szCs w:val="28"/>
        </w:rPr>
        <w:t>«</w:t>
      </w:r>
      <w:proofErr w:type="spellStart"/>
      <w:r>
        <w:rPr>
          <w:rStyle w:val="FontStyle16"/>
          <w:sz w:val="28"/>
          <w:szCs w:val="28"/>
        </w:rPr>
        <w:t>Облохотрыболовсоюз</w:t>
      </w:r>
      <w:proofErr w:type="spellEnd"/>
      <w:r>
        <w:rPr>
          <w:rStyle w:val="FontStyle16"/>
          <w:sz w:val="28"/>
          <w:szCs w:val="28"/>
        </w:rPr>
        <w:t>») и осуществляет свою деятельность на территории ____________________ муниципального района (городского округа) Челябинской области, является некоммерческой общественной организацией, созданной для достижения целей, указанных в Уставе «</w:t>
      </w:r>
      <w:proofErr w:type="spellStart"/>
      <w:r>
        <w:rPr>
          <w:rStyle w:val="FontStyle16"/>
          <w:sz w:val="28"/>
          <w:szCs w:val="28"/>
        </w:rPr>
        <w:t>Облохотрыболовсоюза</w:t>
      </w:r>
      <w:proofErr w:type="spellEnd"/>
      <w:r>
        <w:rPr>
          <w:rStyle w:val="FontStyle16"/>
          <w:sz w:val="28"/>
          <w:szCs w:val="28"/>
        </w:rPr>
        <w:t>» и настоящем Положении.</w:t>
      </w:r>
      <w:proofErr w:type="gramEnd"/>
    </w:p>
    <w:p w:rsidR="007619B5" w:rsidRPr="007619B5" w:rsidRDefault="007619B5" w:rsidP="007619B5">
      <w:pPr>
        <w:ind w:firstLine="680"/>
        <w:jc w:val="both"/>
        <w:rPr>
          <w:sz w:val="28"/>
          <w:szCs w:val="28"/>
        </w:rPr>
      </w:pPr>
      <w:r>
        <w:rPr>
          <w:rStyle w:val="FontStyle16"/>
          <w:sz w:val="28"/>
          <w:szCs w:val="28"/>
        </w:rPr>
        <w:t>1.2</w:t>
      </w:r>
      <w:r>
        <w:rPr>
          <w:rStyle w:val="FontStyle16"/>
          <w:b/>
          <w:sz w:val="28"/>
          <w:szCs w:val="28"/>
        </w:rPr>
        <w:t>. «ОТДЕЛЕНИЕ»</w:t>
      </w:r>
      <w:r>
        <w:rPr>
          <w:rStyle w:val="FontStyle16"/>
          <w:sz w:val="28"/>
          <w:szCs w:val="28"/>
        </w:rPr>
        <w:t xml:space="preserve"> </w:t>
      </w:r>
      <w:r>
        <w:rPr>
          <w:rStyle w:val="FontStyle16"/>
          <w:b/>
          <w:sz w:val="28"/>
          <w:szCs w:val="28"/>
        </w:rPr>
        <w:t>является юридическим лицом</w:t>
      </w:r>
      <w:r>
        <w:rPr>
          <w:rStyle w:val="FontStyle16"/>
          <w:sz w:val="28"/>
          <w:szCs w:val="28"/>
        </w:rPr>
        <w:t xml:space="preserve">, зарегистрировано в Едином государственном реестре юридических лиц, имеет самостоятельный баланс, расчетный счет (счета), печать, штампы, фирменные бланки со своим наименованием. </w:t>
      </w:r>
      <w:r>
        <w:rPr>
          <w:rStyle w:val="FontStyle16"/>
          <w:b/>
          <w:sz w:val="28"/>
          <w:szCs w:val="28"/>
        </w:rPr>
        <w:t>«ОТДЕЛЕНИЕ»</w:t>
      </w:r>
      <w:r>
        <w:rPr>
          <w:rStyle w:val="FontStyle16"/>
          <w:sz w:val="28"/>
          <w:szCs w:val="28"/>
        </w:rPr>
        <w:t xml:space="preserve"> </w:t>
      </w:r>
      <w:r>
        <w:rPr>
          <w:sz w:val="28"/>
          <w:szCs w:val="28"/>
        </w:rPr>
        <w:t>имеет в собственности и на ином праве обособленное имущество и отвечает по своим обязательствам этим имуществом, вправе от своего имени приобретать имущественные и неимущественные права и исполнять обязанности, заключать договоры, быть истцом и ответчиком в суде, арбитражном и третейском судах.</w:t>
      </w:r>
    </w:p>
    <w:p w:rsidR="007619B5" w:rsidRPr="007619B5" w:rsidRDefault="007619B5" w:rsidP="007619B5">
      <w:pPr>
        <w:ind w:firstLine="680"/>
        <w:jc w:val="both"/>
        <w:rPr>
          <w:rStyle w:val="FontStyle16"/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rStyle w:val="FontStyle25"/>
          <w:b w:val="0"/>
          <w:sz w:val="28"/>
          <w:szCs w:val="28"/>
        </w:rPr>
        <w:t>«</w:t>
      </w:r>
      <w:r>
        <w:rPr>
          <w:rStyle w:val="FontStyle16"/>
          <w:b/>
          <w:sz w:val="28"/>
          <w:szCs w:val="28"/>
        </w:rPr>
        <w:t>ОТДЕЛЕНИЕ</w:t>
      </w:r>
      <w:r>
        <w:rPr>
          <w:rStyle w:val="FontStyle25"/>
          <w:b w:val="0"/>
          <w:sz w:val="28"/>
          <w:szCs w:val="28"/>
        </w:rPr>
        <w:t xml:space="preserve">» осуществляет </w:t>
      </w:r>
      <w:r>
        <w:rPr>
          <w:rStyle w:val="FontStyle16"/>
          <w:sz w:val="28"/>
          <w:szCs w:val="28"/>
        </w:rPr>
        <w:t xml:space="preserve">свою деятельность </w:t>
      </w:r>
      <w:r>
        <w:rPr>
          <w:sz w:val="28"/>
          <w:szCs w:val="28"/>
        </w:rPr>
        <w:t>в соответствии с законодательством  Российской Федерации, Уставом   «</w:t>
      </w:r>
      <w:proofErr w:type="spellStart"/>
      <w:r>
        <w:rPr>
          <w:sz w:val="28"/>
          <w:szCs w:val="28"/>
        </w:rPr>
        <w:t>Облохотрыболовсоюза</w:t>
      </w:r>
      <w:proofErr w:type="spellEnd"/>
      <w:r>
        <w:rPr>
          <w:sz w:val="28"/>
          <w:szCs w:val="28"/>
        </w:rPr>
        <w:t>»,  решениями и постановлениями «</w:t>
      </w:r>
      <w:proofErr w:type="spellStart"/>
      <w:r>
        <w:rPr>
          <w:sz w:val="28"/>
          <w:szCs w:val="28"/>
        </w:rPr>
        <w:t>Облохотрыболовсоюза</w:t>
      </w:r>
      <w:proofErr w:type="spellEnd"/>
      <w:r>
        <w:rPr>
          <w:sz w:val="28"/>
          <w:szCs w:val="28"/>
        </w:rPr>
        <w:t>»</w:t>
      </w:r>
      <w:r>
        <w:rPr>
          <w:rStyle w:val="FontStyle16"/>
          <w:sz w:val="28"/>
          <w:szCs w:val="28"/>
        </w:rPr>
        <w:t xml:space="preserve"> и настоящего Положения.</w:t>
      </w:r>
    </w:p>
    <w:p w:rsidR="007619B5" w:rsidRDefault="007619B5" w:rsidP="007619B5">
      <w:pPr>
        <w:ind w:firstLine="680"/>
        <w:jc w:val="both"/>
      </w:pPr>
      <w:r>
        <w:rPr>
          <w:rStyle w:val="FontStyle16"/>
          <w:sz w:val="28"/>
          <w:szCs w:val="28"/>
        </w:rPr>
        <w:t xml:space="preserve">1.4. </w:t>
      </w:r>
      <w:r>
        <w:rPr>
          <w:b/>
          <w:sz w:val="28"/>
          <w:szCs w:val="28"/>
        </w:rPr>
        <w:t>«</w:t>
      </w:r>
      <w:r>
        <w:rPr>
          <w:rStyle w:val="FontStyle16"/>
          <w:b/>
          <w:sz w:val="28"/>
          <w:szCs w:val="28"/>
        </w:rPr>
        <w:t>ОТДЕЛЕНИЕ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самостоятельно в решении всех вопросов, за исключением тех, которые относятся к компетенции руководящих органов «</w:t>
      </w:r>
      <w:proofErr w:type="spellStart"/>
      <w:r>
        <w:rPr>
          <w:sz w:val="28"/>
          <w:szCs w:val="28"/>
        </w:rPr>
        <w:t>Облохотрыболовсоюза</w:t>
      </w:r>
      <w:proofErr w:type="spellEnd"/>
      <w:r>
        <w:rPr>
          <w:sz w:val="28"/>
          <w:szCs w:val="28"/>
        </w:rPr>
        <w:t>». Решения, постановления и распоряжения   руководящих органов «</w:t>
      </w:r>
      <w:proofErr w:type="spellStart"/>
      <w:r>
        <w:rPr>
          <w:sz w:val="28"/>
          <w:szCs w:val="28"/>
        </w:rPr>
        <w:t>Облохотрыболовсоюза</w:t>
      </w:r>
      <w:proofErr w:type="spellEnd"/>
      <w:r>
        <w:rPr>
          <w:sz w:val="28"/>
          <w:szCs w:val="28"/>
        </w:rPr>
        <w:t xml:space="preserve">» обязательны для </w:t>
      </w:r>
      <w:r>
        <w:rPr>
          <w:b/>
          <w:sz w:val="28"/>
          <w:szCs w:val="28"/>
        </w:rPr>
        <w:t>«</w:t>
      </w:r>
      <w:r>
        <w:rPr>
          <w:rStyle w:val="FontStyle16"/>
          <w:b/>
          <w:sz w:val="28"/>
          <w:szCs w:val="28"/>
        </w:rPr>
        <w:t>ОТДЕЛЕНИЯ</w:t>
      </w:r>
      <w:r>
        <w:rPr>
          <w:b/>
          <w:sz w:val="28"/>
          <w:szCs w:val="28"/>
        </w:rPr>
        <w:t>».</w:t>
      </w:r>
    </w:p>
    <w:p w:rsidR="007619B5" w:rsidRDefault="007619B5" w:rsidP="007619B5">
      <w:pPr>
        <w:pStyle w:val="style6bullet2gif"/>
        <w:tabs>
          <w:tab w:val="left" w:pos="7774"/>
        </w:tabs>
        <w:ind w:firstLine="680"/>
        <w:contextualSpacing/>
        <w:rPr>
          <w:rStyle w:val="FontStyle16"/>
          <w:sz w:val="28"/>
          <w:szCs w:val="28"/>
        </w:rPr>
      </w:pPr>
      <w:r>
        <w:rPr>
          <w:sz w:val="28"/>
          <w:szCs w:val="28"/>
        </w:rPr>
        <w:lastRenderedPageBreak/>
        <w:t>1.5. По</w:t>
      </w:r>
      <w:r>
        <w:rPr>
          <w:rStyle w:val="FontStyle16"/>
          <w:sz w:val="28"/>
          <w:szCs w:val="28"/>
        </w:rPr>
        <w:t>лное название – __________________________</w:t>
      </w:r>
      <w:r>
        <w:rPr>
          <w:rStyle w:val="FontStyle16"/>
          <w:sz w:val="28"/>
          <w:szCs w:val="28"/>
        </w:rPr>
        <w:softHyphen/>
      </w:r>
      <w:r>
        <w:rPr>
          <w:rStyle w:val="FontStyle16"/>
          <w:sz w:val="28"/>
          <w:szCs w:val="28"/>
        </w:rPr>
        <w:softHyphen/>
      </w:r>
      <w:r>
        <w:rPr>
          <w:rStyle w:val="FontStyle16"/>
          <w:sz w:val="28"/>
          <w:szCs w:val="28"/>
        </w:rPr>
        <w:softHyphen/>
        <w:t>___________</w:t>
      </w:r>
    </w:p>
    <w:p w:rsidR="007619B5" w:rsidRDefault="007619B5" w:rsidP="007619B5">
      <w:pPr>
        <w:pStyle w:val="style6bullet2gif"/>
        <w:tabs>
          <w:tab w:val="left" w:pos="7774"/>
        </w:tabs>
        <w:ind w:firstLine="680"/>
        <w:contextualSpacing/>
        <w:rPr>
          <w:rStyle w:val="FontStyle16"/>
          <w:sz w:val="22"/>
          <w:szCs w:val="22"/>
        </w:rPr>
      </w:pPr>
      <w:r>
        <w:rPr>
          <w:rStyle w:val="FontStyle16"/>
          <w:sz w:val="28"/>
          <w:szCs w:val="28"/>
        </w:rPr>
        <w:t xml:space="preserve">                                               </w:t>
      </w:r>
      <w:r>
        <w:rPr>
          <w:rStyle w:val="FontStyle16"/>
        </w:rPr>
        <w:t>(структурное подразделение)</w:t>
      </w:r>
    </w:p>
    <w:p w:rsidR="007619B5" w:rsidRPr="00794AE6" w:rsidRDefault="007619B5" w:rsidP="007619B5">
      <w:pPr>
        <w:pStyle w:val="style6bullet2gif"/>
        <w:tabs>
          <w:tab w:val="left" w:pos="7774"/>
        </w:tabs>
        <w:contextualSpacing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Региональной общественной организации «Союз обществ охотников и рыболовов» Челябинской области, сокращенное – ______________________ «ОТДЕЛЕНИЕ» «</w:t>
      </w:r>
      <w:proofErr w:type="spellStart"/>
      <w:r>
        <w:rPr>
          <w:rStyle w:val="FontStyle16"/>
          <w:sz w:val="28"/>
          <w:szCs w:val="28"/>
        </w:rPr>
        <w:t>Облохотрыболовосюза</w:t>
      </w:r>
      <w:proofErr w:type="spellEnd"/>
      <w:r>
        <w:rPr>
          <w:rStyle w:val="FontStyle16"/>
          <w:sz w:val="28"/>
          <w:szCs w:val="28"/>
        </w:rPr>
        <w:t>».</w:t>
      </w:r>
    </w:p>
    <w:p w:rsidR="007619B5" w:rsidRDefault="007619B5" w:rsidP="007619B5">
      <w:pPr>
        <w:pStyle w:val="style6bullet2gif"/>
        <w:tabs>
          <w:tab w:val="left" w:pos="7774"/>
        </w:tabs>
        <w:contextualSpacing/>
        <w:rPr>
          <w:rStyle w:val="FontStyle16"/>
          <w:sz w:val="28"/>
          <w:szCs w:val="28"/>
        </w:rPr>
      </w:pPr>
      <w:r w:rsidRPr="00794AE6">
        <w:rPr>
          <w:rStyle w:val="FontStyle16"/>
          <w:sz w:val="28"/>
          <w:szCs w:val="28"/>
        </w:rPr>
        <w:t xml:space="preserve">          </w:t>
      </w:r>
      <w:r>
        <w:rPr>
          <w:rStyle w:val="FontStyle16"/>
          <w:sz w:val="28"/>
          <w:szCs w:val="28"/>
        </w:rPr>
        <w:t xml:space="preserve">1.6. Местонахождение </w:t>
      </w:r>
      <w:r>
        <w:rPr>
          <w:rStyle w:val="FontStyle16"/>
          <w:b/>
          <w:sz w:val="28"/>
          <w:szCs w:val="28"/>
        </w:rPr>
        <w:t>«ОТДЕЛЕНИЯ»:</w:t>
      </w:r>
      <w:r>
        <w:rPr>
          <w:rStyle w:val="FontStyle16"/>
          <w:sz w:val="28"/>
          <w:szCs w:val="28"/>
        </w:rPr>
        <w:t xml:space="preserve"> Челябинская обл., __________________________________________________________________</w:t>
      </w:r>
    </w:p>
    <w:p w:rsidR="007619B5" w:rsidRDefault="007619B5" w:rsidP="007619B5">
      <w:pPr>
        <w:pStyle w:val="Style6"/>
        <w:widowControl/>
        <w:tabs>
          <w:tab w:val="left" w:pos="7774"/>
        </w:tabs>
        <w:spacing w:line="240" w:lineRule="auto"/>
        <w:ind w:firstLine="0"/>
        <w:jc w:val="center"/>
        <w:rPr>
          <w:rStyle w:val="FontStyle16"/>
          <w:b/>
          <w:sz w:val="28"/>
          <w:szCs w:val="28"/>
        </w:rPr>
      </w:pPr>
    </w:p>
    <w:p w:rsidR="007619B5" w:rsidRDefault="007619B5" w:rsidP="007619B5">
      <w:pPr>
        <w:pStyle w:val="Style6"/>
        <w:widowControl/>
        <w:tabs>
          <w:tab w:val="left" w:pos="7774"/>
        </w:tabs>
        <w:spacing w:line="240" w:lineRule="auto"/>
        <w:ind w:firstLine="0"/>
        <w:jc w:val="center"/>
        <w:rPr>
          <w:rStyle w:val="FontStyle16"/>
          <w:b/>
          <w:sz w:val="28"/>
          <w:szCs w:val="28"/>
        </w:rPr>
      </w:pPr>
    </w:p>
    <w:p w:rsidR="007619B5" w:rsidRDefault="007619B5" w:rsidP="007619B5">
      <w:pPr>
        <w:pStyle w:val="Style6"/>
        <w:widowControl/>
        <w:numPr>
          <w:ilvl w:val="0"/>
          <w:numId w:val="1"/>
        </w:numPr>
        <w:tabs>
          <w:tab w:val="left" w:pos="7774"/>
        </w:tabs>
        <w:spacing w:line="240" w:lineRule="auto"/>
        <w:jc w:val="center"/>
        <w:rPr>
          <w:rStyle w:val="FontStyle16"/>
          <w:b/>
          <w:sz w:val="28"/>
          <w:szCs w:val="28"/>
        </w:rPr>
      </w:pPr>
      <w:r>
        <w:rPr>
          <w:rStyle w:val="FontStyle16"/>
          <w:b/>
          <w:sz w:val="28"/>
          <w:szCs w:val="28"/>
        </w:rPr>
        <w:t>Цели и задачи «ОТДЕЛЕНИЯ»</w:t>
      </w:r>
    </w:p>
    <w:p w:rsidR="007619B5" w:rsidRDefault="007619B5" w:rsidP="007619B5">
      <w:pPr>
        <w:pStyle w:val="Style6"/>
        <w:widowControl/>
        <w:tabs>
          <w:tab w:val="left" w:pos="7774"/>
        </w:tabs>
        <w:spacing w:line="240" w:lineRule="auto"/>
        <w:ind w:left="720" w:firstLine="0"/>
        <w:rPr>
          <w:rStyle w:val="FontStyle16"/>
          <w:b/>
          <w:sz w:val="28"/>
          <w:szCs w:val="28"/>
        </w:rPr>
      </w:pPr>
    </w:p>
    <w:p w:rsidR="007619B5" w:rsidRDefault="007619B5" w:rsidP="007619B5">
      <w:pPr>
        <w:pStyle w:val="Style9"/>
        <w:widowControl/>
        <w:tabs>
          <w:tab w:val="left" w:pos="8570"/>
        </w:tabs>
        <w:spacing w:line="240" w:lineRule="auto"/>
        <w:ind w:firstLine="680"/>
        <w:jc w:val="both"/>
        <w:rPr>
          <w:rStyle w:val="FontStyle16"/>
          <w:sz w:val="28"/>
          <w:szCs w:val="28"/>
          <w:lang w:val="en-US"/>
        </w:rPr>
      </w:pPr>
      <w:r>
        <w:rPr>
          <w:rStyle w:val="FontStyle16"/>
          <w:sz w:val="28"/>
          <w:szCs w:val="28"/>
        </w:rPr>
        <w:t xml:space="preserve">2.1. Основными целями </w:t>
      </w:r>
      <w:r>
        <w:rPr>
          <w:rStyle w:val="FontStyle16"/>
          <w:b/>
          <w:sz w:val="28"/>
          <w:szCs w:val="28"/>
        </w:rPr>
        <w:t>«ОТДЕЛЕНИЯ»</w:t>
      </w:r>
      <w:r>
        <w:rPr>
          <w:rStyle w:val="FontStyle16"/>
          <w:sz w:val="28"/>
          <w:szCs w:val="28"/>
        </w:rPr>
        <w:t xml:space="preserve"> являются: </w:t>
      </w:r>
    </w:p>
    <w:p w:rsidR="007619B5" w:rsidRPr="007619B5" w:rsidRDefault="007619B5" w:rsidP="007619B5">
      <w:pPr>
        <w:pStyle w:val="Style9"/>
        <w:widowControl/>
        <w:tabs>
          <w:tab w:val="left" w:pos="8570"/>
        </w:tabs>
        <w:spacing w:line="240" w:lineRule="auto"/>
        <w:ind w:firstLine="68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Организация рационального ведения закрепленного охотничьего хозяйства (егерского участка) и акваторий;</w:t>
      </w:r>
    </w:p>
    <w:p w:rsidR="007619B5" w:rsidRPr="007619B5" w:rsidRDefault="007619B5" w:rsidP="007619B5">
      <w:pPr>
        <w:pStyle w:val="Style9"/>
        <w:widowControl/>
        <w:tabs>
          <w:tab w:val="left" w:pos="8570"/>
        </w:tabs>
        <w:spacing w:line="240" w:lineRule="auto"/>
        <w:ind w:firstLine="68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</w:t>
      </w:r>
      <w:r w:rsidRPr="007619B5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объединение охотников и рыболовов, членов «</w:t>
      </w:r>
      <w:proofErr w:type="spellStart"/>
      <w:r>
        <w:rPr>
          <w:rStyle w:val="FontStyle16"/>
          <w:sz w:val="28"/>
          <w:szCs w:val="28"/>
        </w:rPr>
        <w:t>Облохотрыболовсоюза</w:t>
      </w:r>
      <w:proofErr w:type="spellEnd"/>
      <w:r>
        <w:rPr>
          <w:rStyle w:val="FontStyle16"/>
          <w:sz w:val="28"/>
          <w:szCs w:val="28"/>
        </w:rPr>
        <w:t>»,  в деле воспитания бережного отношения к живой природе и в осуществлении мероприятий по рациональному ведению охотничьего хозяйства и рыболовства;</w:t>
      </w:r>
    </w:p>
    <w:p w:rsidR="007619B5" w:rsidRPr="007619B5" w:rsidRDefault="007619B5" w:rsidP="007619B5">
      <w:pPr>
        <w:pStyle w:val="Style9"/>
        <w:widowControl/>
        <w:tabs>
          <w:tab w:val="left" w:pos="8570"/>
        </w:tabs>
        <w:spacing w:line="240" w:lineRule="auto"/>
        <w:ind w:firstLine="68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удовлетворение потребностей охотников и рыболовов в организации охоты и рыбной ловли, отдыха в охотничье-рыболовных хозяйствах;</w:t>
      </w:r>
    </w:p>
    <w:p w:rsidR="007619B5" w:rsidRDefault="007619B5" w:rsidP="007619B5">
      <w:pPr>
        <w:pStyle w:val="Style9"/>
        <w:widowControl/>
        <w:tabs>
          <w:tab w:val="left" w:pos="8570"/>
        </w:tabs>
        <w:spacing w:line="240" w:lineRule="auto"/>
        <w:ind w:firstLine="68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защита прав и интересов охотников и рыболовов-членов «</w:t>
      </w:r>
      <w:proofErr w:type="spellStart"/>
      <w:r>
        <w:rPr>
          <w:rStyle w:val="FontStyle16"/>
          <w:sz w:val="28"/>
          <w:szCs w:val="28"/>
        </w:rPr>
        <w:t>Облохотрыболовсоюза</w:t>
      </w:r>
      <w:proofErr w:type="spellEnd"/>
      <w:r>
        <w:rPr>
          <w:rStyle w:val="FontStyle16"/>
          <w:sz w:val="28"/>
          <w:szCs w:val="28"/>
        </w:rPr>
        <w:t>».</w:t>
      </w:r>
    </w:p>
    <w:p w:rsidR="007619B5" w:rsidRPr="007619B5" w:rsidRDefault="007619B5" w:rsidP="007619B5">
      <w:pPr>
        <w:pStyle w:val="Style7"/>
        <w:widowControl/>
        <w:tabs>
          <w:tab w:val="left" w:pos="5731"/>
          <w:tab w:val="left" w:pos="6811"/>
        </w:tabs>
        <w:spacing w:line="240" w:lineRule="auto"/>
        <w:ind w:firstLine="680"/>
        <w:jc w:val="both"/>
        <w:rPr>
          <w:rStyle w:val="FontStyle16"/>
          <w:sz w:val="28"/>
          <w:szCs w:val="28"/>
        </w:rPr>
      </w:pPr>
      <w:r w:rsidRPr="007619B5">
        <w:rPr>
          <w:rStyle w:val="FontStyle18"/>
          <w:rFonts w:ascii="Times New Roman" w:hAnsi="Times New Roman" w:cs="Times New Roman"/>
          <w:sz w:val="28"/>
          <w:szCs w:val="28"/>
        </w:rPr>
        <w:t xml:space="preserve">2.2. Для достижения указанных целей </w:t>
      </w:r>
      <w:r w:rsidRPr="007619B5">
        <w:rPr>
          <w:rStyle w:val="FontStyle18"/>
          <w:rFonts w:ascii="Times New Roman" w:hAnsi="Times New Roman" w:cs="Times New Roman"/>
          <w:b/>
          <w:sz w:val="28"/>
          <w:szCs w:val="28"/>
        </w:rPr>
        <w:t>«</w:t>
      </w:r>
      <w:r w:rsidRPr="007619B5">
        <w:rPr>
          <w:rStyle w:val="FontStyle16"/>
          <w:b/>
          <w:sz w:val="28"/>
          <w:szCs w:val="28"/>
        </w:rPr>
        <w:t>ОТДЕЛЕНИЕ</w:t>
      </w:r>
      <w:r w:rsidRPr="007619B5">
        <w:rPr>
          <w:rStyle w:val="FontStyle18"/>
          <w:rFonts w:ascii="Times New Roman" w:hAnsi="Times New Roman" w:cs="Times New Roman"/>
          <w:b/>
          <w:sz w:val="28"/>
          <w:szCs w:val="28"/>
        </w:rPr>
        <w:t>»,</w:t>
      </w:r>
      <w:r w:rsidRPr="007619B5">
        <w:rPr>
          <w:rStyle w:val="FontStyle18"/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законодательством, решает следующие задачи:</w:t>
      </w:r>
    </w:p>
    <w:p w:rsidR="007619B5" w:rsidRPr="007619B5" w:rsidRDefault="007619B5" w:rsidP="007619B5">
      <w:pPr>
        <w:pStyle w:val="Style8"/>
        <w:widowControl/>
        <w:spacing w:line="240" w:lineRule="auto"/>
        <w:ind w:firstLine="68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ведет охотничье и рыболовное хозяйство, в закрепленных охотничьих угодьях и акваториях, в соответствии с предъявляемыми требованиями и действующими нормативами;</w:t>
      </w:r>
    </w:p>
    <w:p w:rsidR="007619B5" w:rsidRPr="007619B5" w:rsidRDefault="007619B5" w:rsidP="007619B5">
      <w:pPr>
        <w:pStyle w:val="Style8"/>
        <w:widowControl/>
        <w:spacing w:line="240" w:lineRule="auto"/>
        <w:ind w:firstLine="68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оказывает услуги членам «</w:t>
      </w:r>
      <w:proofErr w:type="spellStart"/>
      <w:r>
        <w:rPr>
          <w:rStyle w:val="FontStyle16"/>
          <w:sz w:val="28"/>
          <w:szCs w:val="28"/>
        </w:rPr>
        <w:t>Облохотрыболовсоюза</w:t>
      </w:r>
      <w:proofErr w:type="spellEnd"/>
      <w:r>
        <w:rPr>
          <w:rStyle w:val="FontStyle16"/>
          <w:sz w:val="28"/>
          <w:szCs w:val="28"/>
        </w:rPr>
        <w:t>» и иным гражданам РФ по организации охоты, рыбной ловли и отдыха в охотничье-рыболовном хозяйстве;</w:t>
      </w:r>
    </w:p>
    <w:p w:rsidR="007619B5" w:rsidRPr="007619B5" w:rsidRDefault="007619B5" w:rsidP="007619B5">
      <w:pPr>
        <w:pStyle w:val="Style8"/>
        <w:widowControl/>
        <w:spacing w:line="240" w:lineRule="auto"/>
        <w:ind w:firstLine="68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способствует максимальному удовлетворению потребностей членов «</w:t>
      </w:r>
      <w:proofErr w:type="spellStart"/>
      <w:r>
        <w:rPr>
          <w:rStyle w:val="FontStyle16"/>
          <w:sz w:val="28"/>
          <w:szCs w:val="28"/>
        </w:rPr>
        <w:t>Облохотрыболовсоюза</w:t>
      </w:r>
      <w:proofErr w:type="spellEnd"/>
      <w:r>
        <w:rPr>
          <w:rStyle w:val="FontStyle16"/>
          <w:sz w:val="28"/>
          <w:szCs w:val="28"/>
        </w:rPr>
        <w:t>» в организации охоты, рыбной ловли и отдыха в закрепленном охотничье-рыболовном хозяйстве (егерском участке);</w:t>
      </w:r>
    </w:p>
    <w:p w:rsidR="007619B5" w:rsidRPr="007619B5" w:rsidRDefault="007619B5" w:rsidP="007619B5">
      <w:pPr>
        <w:pStyle w:val="Style8"/>
        <w:widowControl/>
        <w:spacing w:line="240" w:lineRule="auto"/>
        <w:ind w:firstLine="68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вовлекает в члены «</w:t>
      </w:r>
      <w:proofErr w:type="spellStart"/>
      <w:r>
        <w:rPr>
          <w:rStyle w:val="FontStyle16"/>
          <w:sz w:val="28"/>
          <w:szCs w:val="28"/>
        </w:rPr>
        <w:t>Облохотрыболовсоюза</w:t>
      </w:r>
      <w:proofErr w:type="spellEnd"/>
      <w:r>
        <w:rPr>
          <w:rStyle w:val="FontStyle16"/>
          <w:sz w:val="28"/>
          <w:szCs w:val="28"/>
        </w:rPr>
        <w:t xml:space="preserve">» граждан </w:t>
      </w:r>
      <w:r>
        <w:rPr>
          <w:rStyle w:val="FontStyle26"/>
          <w:b w:val="0"/>
          <w:i w:val="0"/>
          <w:sz w:val="28"/>
          <w:szCs w:val="28"/>
        </w:rPr>
        <w:t xml:space="preserve">РФ, в том числе </w:t>
      </w:r>
      <w:r>
        <w:rPr>
          <w:rStyle w:val="FontStyle16"/>
          <w:sz w:val="28"/>
          <w:szCs w:val="28"/>
        </w:rPr>
        <w:t>посредством клубной и секционной работы, и организует в их интересах культурно-массовую и воспитательную работу;</w:t>
      </w:r>
    </w:p>
    <w:p w:rsidR="007619B5" w:rsidRPr="007619B5" w:rsidRDefault="007619B5" w:rsidP="007619B5">
      <w:pPr>
        <w:pStyle w:val="Style8"/>
        <w:widowControl/>
        <w:spacing w:line="240" w:lineRule="auto"/>
        <w:ind w:firstLine="68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привлекает членов «</w:t>
      </w:r>
      <w:proofErr w:type="spellStart"/>
      <w:r>
        <w:rPr>
          <w:rStyle w:val="FontStyle16"/>
          <w:sz w:val="28"/>
          <w:szCs w:val="28"/>
        </w:rPr>
        <w:t>Облохотрыболовсоюза</w:t>
      </w:r>
      <w:proofErr w:type="spellEnd"/>
      <w:r>
        <w:rPr>
          <w:rStyle w:val="FontStyle16"/>
          <w:sz w:val="28"/>
          <w:szCs w:val="28"/>
        </w:rPr>
        <w:t>» к активной работе по сохранению и воспроизводству объектов охоты и рыболовства;</w:t>
      </w:r>
    </w:p>
    <w:p w:rsidR="007619B5" w:rsidRPr="007619B5" w:rsidRDefault="007619B5" w:rsidP="007619B5">
      <w:pPr>
        <w:pStyle w:val="Style8"/>
        <w:widowControl/>
        <w:spacing w:line="240" w:lineRule="auto"/>
        <w:ind w:firstLine="68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 участвует в осуществлении </w:t>
      </w:r>
      <w:proofErr w:type="gramStart"/>
      <w:r>
        <w:rPr>
          <w:rStyle w:val="FontStyle16"/>
          <w:sz w:val="28"/>
          <w:szCs w:val="28"/>
        </w:rPr>
        <w:t>контроля за</w:t>
      </w:r>
      <w:proofErr w:type="gramEnd"/>
      <w:r>
        <w:rPr>
          <w:rStyle w:val="FontStyle16"/>
          <w:sz w:val="28"/>
          <w:szCs w:val="28"/>
        </w:rPr>
        <w:t xml:space="preserve"> соблюдением действующего природоохранного законодательства и охране охотничьих угодий и акваторий;</w:t>
      </w:r>
    </w:p>
    <w:p w:rsidR="007619B5" w:rsidRDefault="007619B5" w:rsidP="007619B5">
      <w:pPr>
        <w:pStyle w:val="Style8"/>
        <w:widowControl/>
        <w:spacing w:line="240" w:lineRule="auto"/>
        <w:ind w:firstLine="68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в установленных законом случаях представляет и защищает права и интересы членов «</w:t>
      </w:r>
      <w:proofErr w:type="spellStart"/>
      <w:r>
        <w:rPr>
          <w:rStyle w:val="FontStyle16"/>
          <w:sz w:val="28"/>
          <w:szCs w:val="28"/>
        </w:rPr>
        <w:t>Облохотрыболовсоюза</w:t>
      </w:r>
      <w:proofErr w:type="spellEnd"/>
      <w:r>
        <w:rPr>
          <w:rStyle w:val="FontStyle16"/>
          <w:sz w:val="28"/>
          <w:szCs w:val="28"/>
        </w:rPr>
        <w:t>» в местных органах власти, судебных и арбитражных органах, иных органах и организациях;</w:t>
      </w:r>
    </w:p>
    <w:p w:rsidR="007619B5" w:rsidRPr="007619B5" w:rsidRDefault="007619B5" w:rsidP="007619B5">
      <w:pPr>
        <w:pStyle w:val="style2bullet2gif"/>
        <w:tabs>
          <w:tab w:val="left" w:pos="1270"/>
        </w:tabs>
        <w:ind w:firstLine="709"/>
        <w:contextualSpacing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lastRenderedPageBreak/>
        <w:t>- осуществляет охрану объектов охоты в закрепленных охотничьих угодьях, ведет борьбу с нарушителями законодательства по охране и использованию животного мира, в том числе охоты и рыбной ловли, путем создания егерской службы, привлечения государственных и общественных организаций;</w:t>
      </w:r>
    </w:p>
    <w:p w:rsidR="007619B5" w:rsidRDefault="007619B5" w:rsidP="007619B5">
      <w:pPr>
        <w:pStyle w:val="style2bullet2gif"/>
        <w:tabs>
          <w:tab w:val="left" w:pos="1270"/>
        </w:tabs>
        <w:ind w:firstLine="709"/>
        <w:contextualSpacing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 вносит в местные органы власти и управления, органы государственной власти Челябинской области, организации и ведомства предложения, связанные с рациональным развитием, использованием и воспроизводством животного мира, среды его обитания, с вопросами жизнедеятельности </w:t>
      </w:r>
      <w:r>
        <w:rPr>
          <w:rStyle w:val="FontStyle16"/>
          <w:b/>
          <w:sz w:val="28"/>
          <w:szCs w:val="28"/>
        </w:rPr>
        <w:t>«ОТДЕЛЕНИЯ»,</w:t>
      </w:r>
      <w:r>
        <w:rPr>
          <w:rStyle w:val="FontStyle16"/>
          <w:sz w:val="28"/>
          <w:szCs w:val="28"/>
        </w:rPr>
        <w:t xml:space="preserve"> а также предложения об отмене незаконных или необоснованных решений и прекращении действий, наносящих ущерб охотничье-рыболовному хозяйству;</w:t>
      </w:r>
    </w:p>
    <w:p w:rsidR="007619B5" w:rsidRPr="007619B5" w:rsidRDefault="007619B5" w:rsidP="007619B5">
      <w:pPr>
        <w:pStyle w:val="style2bullet2gif"/>
        <w:tabs>
          <w:tab w:val="left" w:pos="1558"/>
        </w:tabs>
        <w:ind w:firstLine="680"/>
        <w:contextualSpacing/>
        <w:rPr>
          <w:rStyle w:val="FontStyle16"/>
          <w:sz w:val="28"/>
          <w:szCs w:val="28"/>
        </w:rPr>
      </w:pPr>
      <w:proofErr w:type="gramStart"/>
      <w:r>
        <w:rPr>
          <w:rStyle w:val="FontStyle16"/>
          <w:sz w:val="28"/>
          <w:szCs w:val="28"/>
        </w:rPr>
        <w:t xml:space="preserve">- ведет </w:t>
      </w:r>
      <w:proofErr w:type="spellStart"/>
      <w:r>
        <w:rPr>
          <w:rStyle w:val="FontStyle16"/>
          <w:sz w:val="28"/>
          <w:szCs w:val="28"/>
        </w:rPr>
        <w:t>рыбохозяйственную</w:t>
      </w:r>
      <w:proofErr w:type="spellEnd"/>
      <w:r>
        <w:rPr>
          <w:rStyle w:val="FontStyle16"/>
          <w:sz w:val="28"/>
          <w:szCs w:val="28"/>
        </w:rPr>
        <w:t xml:space="preserve"> деятельность, организует </w:t>
      </w:r>
      <w:proofErr w:type="spellStart"/>
      <w:r>
        <w:rPr>
          <w:rStyle w:val="FontStyle16"/>
          <w:sz w:val="28"/>
          <w:szCs w:val="28"/>
        </w:rPr>
        <w:t>диче-зверофермы</w:t>
      </w:r>
      <w:proofErr w:type="spellEnd"/>
      <w:r>
        <w:rPr>
          <w:rStyle w:val="FontStyle16"/>
          <w:sz w:val="28"/>
          <w:szCs w:val="28"/>
        </w:rPr>
        <w:t xml:space="preserve">, вольеры, станции по натаске, нагонке и </w:t>
      </w:r>
      <w:proofErr w:type="spellStart"/>
      <w:r>
        <w:rPr>
          <w:rStyle w:val="FontStyle16"/>
          <w:sz w:val="28"/>
          <w:szCs w:val="28"/>
        </w:rPr>
        <w:t>притравке</w:t>
      </w:r>
      <w:proofErr w:type="spellEnd"/>
      <w:r>
        <w:rPr>
          <w:rStyle w:val="FontStyle16"/>
          <w:sz w:val="28"/>
          <w:szCs w:val="28"/>
        </w:rPr>
        <w:t xml:space="preserve"> охотничьих собак, питомников, рыборазводных пунктов (прудов), инкубационных цехов, мастерских по изготовлению и ремонту охотничье-рыболовного снаряжения, ремонту оружия, изготовлению сувениров и товаров народного потребления охотничье-рыболовного назначения, таксидермии, музеев, стрельбищ, стендов, тиров, клубов, секций и др., необходимых для осуществления поставленных задач;</w:t>
      </w:r>
      <w:proofErr w:type="gramEnd"/>
    </w:p>
    <w:p w:rsidR="007619B5" w:rsidRDefault="007619B5" w:rsidP="007619B5">
      <w:pPr>
        <w:pStyle w:val="style2bullet2gif"/>
        <w:tabs>
          <w:tab w:val="left" w:pos="1558"/>
        </w:tabs>
        <w:ind w:firstLine="680"/>
        <w:contextualSpacing/>
        <w:rPr>
          <w:rStyle w:val="FontStyle16"/>
          <w:sz w:val="28"/>
          <w:szCs w:val="28"/>
        </w:rPr>
      </w:pPr>
      <w:proofErr w:type="gramStart"/>
      <w:r>
        <w:rPr>
          <w:rStyle w:val="FontStyle16"/>
          <w:sz w:val="28"/>
          <w:szCs w:val="28"/>
        </w:rPr>
        <w:t>- организует добычу, закупку, переработку и реализацию через торговую сеть (в том числе через свою) пушнины, мехового сырья, мяса охотничьих животных, рыбы, продукцию охотничьего промысла, рыболовства, лекарственных растений, грибов, ягод, меда, насадки и приманки для нужд любительского рыболовства;</w:t>
      </w:r>
      <w:proofErr w:type="gramEnd"/>
    </w:p>
    <w:p w:rsidR="007619B5" w:rsidRPr="007619B5" w:rsidRDefault="007619B5" w:rsidP="007619B5">
      <w:pPr>
        <w:pStyle w:val="style2bullet2gif"/>
        <w:tabs>
          <w:tab w:val="left" w:pos="1500"/>
        </w:tabs>
        <w:ind w:firstLine="680"/>
        <w:contextualSpacing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осуществляет торгово-закупочную деятельность и розничную торговлю охотничьим оружием, боеприпасами, снаряжением, товарами охотничье-рыболовного назначения, продовольственными товарами в целях обеспечения ими членов «</w:t>
      </w:r>
      <w:proofErr w:type="spellStart"/>
      <w:r>
        <w:rPr>
          <w:rStyle w:val="FontStyle16"/>
          <w:sz w:val="28"/>
          <w:szCs w:val="28"/>
        </w:rPr>
        <w:t>Облохотрыболовсоюза</w:t>
      </w:r>
      <w:proofErr w:type="spellEnd"/>
      <w:r>
        <w:rPr>
          <w:rStyle w:val="FontStyle16"/>
          <w:sz w:val="28"/>
          <w:szCs w:val="28"/>
        </w:rPr>
        <w:t>» и иных граждан РФ;</w:t>
      </w:r>
    </w:p>
    <w:p w:rsidR="007619B5" w:rsidRPr="007619B5" w:rsidRDefault="007619B5" w:rsidP="007619B5">
      <w:pPr>
        <w:pStyle w:val="style2bullet2gif"/>
        <w:tabs>
          <w:tab w:val="left" w:pos="1500"/>
        </w:tabs>
        <w:ind w:firstLine="680"/>
        <w:contextualSpacing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организует и проводит охотничье-рыболовные туры с иностранными охотниками при наличии лицензии;</w:t>
      </w:r>
    </w:p>
    <w:p w:rsidR="007619B5" w:rsidRDefault="007619B5" w:rsidP="007619B5">
      <w:pPr>
        <w:pStyle w:val="style2bullet2gif"/>
        <w:tabs>
          <w:tab w:val="left" w:pos="1500"/>
        </w:tabs>
        <w:ind w:firstLine="680"/>
        <w:contextualSpacing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осуществляет строительство производственных, бытовых, учебно-производственных сооружений, жилых домов, охотничье-рыболовных баз, лодочных станций, хозяйственных сооружений.</w:t>
      </w:r>
    </w:p>
    <w:p w:rsidR="007619B5" w:rsidRDefault="007619B5" w:rsidP="007619B5">
      <w:pPr>
        <w:pStyle w:val="Style6"/>
        <w:widowControl/>
        <w:spacing w:line="240" w:lineRule="auto"/>
        <w:ind w:firstLine="680"/>
      </w:pPr>
    </w:p>
    <w:p w:rsidR="007619B5" w:rsidRDefault="007619B5" w:rsidP="007619B5">
      <w:pPr>
        <w:pStyle w:val="Style6"/>
        <w:widowControl/>
        <w:spacing w:line="240" w:lineRule="auto"/>
        <w:ind w:firstLine="0"/>
        <w:jc w:val="center"/>
        <w:rPr>
          <w:rStyle w:val="FontStyle16"/>
          <w:b/>
          <w:sz w:val="28"/>
          <w:szCs w:val="28"/>
        </w:rPr>
      </w:pPr>
      <w:r>
        <w:rPr>
          <w:rStyle w:val="FontStyle16"/>
          <w:b/>
          <w:sz w:val="28"/>
          <w:szCs w:val="28"/>
        </w:rPr>
        <w:t>З. Имущество и средства «ОТДЕЛЕНИЯ»</w:t>
      </w:r>
    </w:p>
    <w:p w:rsidR="007619B5" w:rsidRPr="007619B5" w:rsidRDefault="007619B5" w:rsidP="007619B5">
      <w:pPr>
        <w:pStyle w:val="style2bullet1gif"/>
        <w:tabs>
          <w:tab w:val="left" w:pos="1159"/>
        </w:tabs>
        <w:ind w:firstLine="680"/>
        <w:contextualSpacing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3.1. </w:t>
      </w:r>
      <w:r>
        <w:rPr>
          <w:rStyle w:val="FontStyle16"/>
          <w:b/>
          <w:sz w:val="28"/>
          <w:szCs w:val="28"/>
        </w:rPr>
        <w:t>«ОТДЕЛЕНИЕ»</w:t>
      </w:r>
      <w:r>
        <w:rPr>
          <w:rStyle w:val="FontStyle16"/>
          <w:sz w:val="28"/>
          <w:szCs w:val="28"/>
        </w:rPr>
        <w:t xml:space="preserve"> является собственником имущества, переданного ему «</w:t>
      </w:r>
      <w:proofErr w:type="spellStart"/>
      <w:r>
        <w:rPr>
          <w:rStyle w:val="FontStyle16"/>
          <w:sz w:val="28"/>
          <w:szCs w:val="28"/>
        </w:rPr>
        <w:t>Облохотрыболовсоюзом</w:t>
      </w:r>
      <w:proofErr w:type="spellEnd"/>
      <w:r>
        <w:rPr>
          <w:rStyle w:val="FontStyle16"/>
          <w:sz w:val="28"/>
          <w:szCs w:val="28"/>
        </w:rPr>
        <w:t>», членами, иными гражданами и юридическими лицами для выполнения деятельности, предусмотренной Положением, а также имущества, приобретенного или созданного за счет собственных средств, включая доходы от хозяйственной деятельности.</w:t>
      </w:r>
    </w:p>
    <w:p w:rsidR="007619B5" w:rsidRPr="00794AE6" w:rsidRDefault="007619B5" w:rsidP="007619B5">
      <w:pPr>
        <w:pStyle w:val="style2bullet1gif"/>
        <w:tabs>
          <w:tab w:val="left" w:pos="1159"/>
        </w:tabs>
        <w:ind w:firstLine="680"/>
        <w:contextualSpacing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3.2. </w:t>
      </w:r>
      <w:r>
        <w:rPr>
          <w:rStyle w:val="FontStyle16"/>
          <w:b/>
          <w:sz w:val="28"/>
          <w:szCs w:val="28"/>
        </w:rPr>
        <w:t>«ОТДЕЛЕНИЕ»</w:t>
      </w:r>
      <w:r>
        <w:rPr>
          <w:rStyle w:val="FontStyle16"/>
          <w:sz w:val="28"/>
          <w:szCs w:val="28"/>
        </w:rPr>
        <w:t xml:space="preserve"> может иметь в собственности и на ином праве здания, сооружения, земельные участки, жилищный фонд, оборудование, </w:t>
      </w:r>
    </w:p>
    <w:p w:rsidR="007619B5" w:rsidRPr="007619B5" w:rsidRDefault="007619B5" w:rsidP="007619B5">
      <w:pPr>
        <w:pStyle w:val="style2bullet1gif"/>
        <w:tabs>
          <w:tab w:val="left" w:pos="1159"/>
        </w:tabs>
        <w:contextualSpacing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lastRenderedPageBreak/>
        <w:t>инвентарь, транспорт, имущество культурно-просветительного и оздоровительного назначения, денежные средства, доли в коммерческих организациях, акции и другие ценные бумаги, издательства, средства массовой информации и иное имущество, необходимое для обеспечения деятельности, предусмотренной Положением.</w:t>
      </w:r>
    </w:p>
    <w:p w:rsidR="007619B5" w:rsidRPr="007619B5" w:rsidRDefault="007619B5" w:rsidP="007619B5">
      <w:pPr>
        <w:pStyle w:val="style2bullet1gif"/>
        <w:tabs>
          <w:tab w:val="left" w:pos="1159"/>
        </w:tabs>
        <w:contextualSpacing/>
        <w:jc w:val="both"/>
        <w:rPr>
          <w:rStyle w:val="FontStyle16"/>
          <w:sz w:val="28"/>
          <w:szCs w:val="28"/>
        </w:rPr>
      </w:pPr>
      <w:r w:rsidRPr="007619B5">
        <w:rPr>
          <w:rStyle w:val="FontStyle16"/>
          <w:sz w:val="28"/>
          <w:szCs w:val="28"/>
        </w:rPr>
        <w:t xml:space="preserve">           </w:t>
      </w:r>
      <w:r>
        <w:rPr>
          <w:rStyle w:val="FontStyle16"/>
          <w:sz w:val="28"/>
          <w:szCs w:val="28"/>
        </w:rPr>
        <w:t xml:space="preserve">3.3. Порядок владения, пользования и распоряжения имуществом определяет Конференция </w:t>
      </w:r>
      <w:r>
        <w:rPr>
          <w:rStyle w:val="FontStyle16"/>
          <w:b/>
          <w:sz w:val="28"/>
          <w:szCs w:val="28"/>
        </w:rPr>
        <w:t>«ОТДЕЛЕНИЯ»</w:t>
      </w:r>
      <w:r>
        <w:rPr>
          <w:rStyle w:val="FontStyle16"/>
          <w:sz w:val="28"/>
          <w:szCs w:val="28"/>
        </w:rPr>
        <w:t xml:space="preserve"> в соответствии с действующим законодательством РФ.</w:t>
      </w:r>
    </w:p>
    <w:p w:rsidR="007619B5" w:rsidRDefault="007619B5" w:rsidP="007619B5">
      <w:pPr>
        <w:pStyle w:val="style2bullet1gif"/>
        <w:tabs>
          <w:tab w:val="left" w:pos="1159"/>
        </w:tabs>
        <w:contextualSpacing/>
        <w:jc w:val="both"/>
        <w:rPr>
          <w:rStyle w:val="FontStyle16"/>
          <w:sz w:val="28"/>
          <w:szCs w:val="28"/>
        </w:rPr>
      </w:pPr>
      <w:r w:rsidRPr="007619B5">
        <w:rPr>
          <w:rStyle w:val="FontStyle16"/>
          <w:sz w:val="28"/>
          <w:szCs w:val="28"/>
        </w:rPr>
        <w:t xml:space="preserve">           </w:t>
      </w:r>
      <w:r>
        <w:rPr>
          <w:rStyle w:val="FontStyle16"/>
          <w:sz w:val="28"/>
          <w:szCs w:val="28"/>
        </w:rPr>
        <w:t xml:space="preserve">3.4. Имущество и средства </w:t>
      </w:r>
      <w:r>
        <w:rPr>
          <w:rStyle w:val="FontStyle16"/>
          <w:b/>
          <w:sz w:val="28"/>
          <w:szCs w:val="28"/>
        </w:rPr>
        <w:t>«ОТДЕЛЕНИЯ»</w:t>
      </w:r>
      <w:r>
        <w:rPr>
          <w:rStyle w:val="FontStyle16"/>
          <w:sz w:val="28"/>
          <w:szCs w:val="28"/>
        </w:rPr>
        <w:t xml:space="preserve"> формируются за счет:</w:t>
      </w:r>
    </w:p>
    <w:p w:rsidR="007619B5" w:rsidRPr="007619B5" w:rsidRDefault="007619B5" w:rsidP="007619B5">
      <w:pPr>
        <w:pStyle w:val="style2bullet1gif"/>
        <w:tabs>
          <w:tab w:val="left" w:pos="883"/>
        </w:tabs>
        <w:ind w:firstLine="709"/>
        <w:contextualSpacing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вступительных, членских взносов  (за исключением установленных отчислений «</w:t>
      </w:r>
      <w:proofErr w:type="spellStart"/>
      <w:r>
        <w:rPr>
          <w:rStyle w:val="FontStyle16"/>
          <w:sz w:val="28"/>
          <w:szCs w:val="28"/>
        </w:rPr>
        <w:t>Облохотрыболовсоюзу</w:t>
      </w:r>
      <w:proofErr w:type="spellEnd"/>
      <w:r>
        <w:rPr>
          <w:rStyle w:val="FontStyle16"/>
          <w:sz w:val="28"/>
          <w:szCs w:val="28"/>
        </w:rPr>
        <w:t>») и целевых взносов;</w:t>
      </w:r>
    </w:p>
    <w:p w:rsidR="007619B5" w:rsidRPr="007619B5" w:rsidRDefault="007619B5" w:rsidP="007619B5">
      <w:pPr>
        <w:pStyle w:val="style2bullet1gif"/>
        <w:tabs>
          <w:tab w:val="left" w:pos="883"/>
        </w:tabs>
        <w:ind w:firstLine="709"/>
        <w:contextualSpacing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добровольных взносов и пожертвований, в том числе с целевым назначением, на осуществление конкретных мероприятий;</w:t>
      </w:r>
    </w:p>
    <w:p w:rsidR="001331CA" w:rsidRPr="001331CA" w:rsidRDefault="007619B5" w:rsidP="001331CA">
      <w:pPr>
        <w:pStyle w:val="style2bullet1gif"/>
        <w:tabs>
          <w:tab w:val="left" w:pos="883"/>
        </w:tabs>
        <w:ind w:firstLine="709"/>
        <w:contextualSpacing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 поступлений от </w:t>
      </w:r>
      <w:proofErr w:type="spellStart"/>
      <w:r>
        <w:rPr>
          <w:rStyle w:val="FontStyle16"/>
          <w:sz w:val="28"/>
          <w:szCs w:val="28"/>
        </w:rPr>
        <w:t>охотхозяйственной</w:t>
      </w:r>
      <w:proofErr w:type="spellEnd"/>
      <w:r>
        <w:rPr>
          <w:rStyle w:val="FontStyle16"/>
          <w:sz w:val="28"/>
          <w:szCs w:val="28"/>
        </w:rPr>
        <w:t xml:space="preserve"> деятельности (за исключением установленных отчислений «</w:t>
      </w:r>
      <w:proofErr w:type="spellStart"/>
      <w:r>
        <w:rPr>
          <w:rStyle w:val="FontStyle16"/>
          <w:sz w:val="28"/>
          <w:szCs w:val="28"/>
        </w:rPr>
        <w:t>Облохотрыболовсоюзу</w:t>
      </w:r>
      <w:proofErr w:type="spellEnd"/>
      <w:r>
        <w:rPr>
          <w:rStyle w:val="FontStyle16"/>
          <w:sz w:val="28"/>
          <w:szCs w:val="28"/>
        </w:rPr>
        <w:t>»), осуществляемой в соответствии с Уставными целями «</w:t>
      </w:r>
      <w:proofErr w:type="spellStart"/>
      <w:r>
        <w:rPr>
          <w:rStyle w:val="FontStyle16"/>
          <w:sz w:val="28"/>
          <w:szCs w:val="28"/>
        </w:rPr>
        <w:t>Облохотрыболовсоюза</w:t>
      </w:r>
      <w:proofErr w:type="spellEnd"/>
      <w:r>
        <w:rPr>
          <w:rStyle w:val="FontStyle16"/>
          <w:sz w:val="28"/>
          <w:szCs w:val="28"/>
        </w:rPr>
        <w:t>» и настоящим Положением;</w:t>
      </w:r>
    </w:p>
    <w:p w:rsidR="001331CA" w:rsidRPr="001331CA" w:rsidRDefault="007619B5" w:rsidP="001331CA">
      <w:pPr>
        <w:pStyle w:val="style2bullet1gif"/>
        <w:tabs>
          <w:tab w:val="left" w:pos="883"/>
        </w:tabs>
        <w:ind w:firstLine="709"/>
        <w:contextualSpacing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-дивидендов (доходов, процентов), получаемых по акциям, облигациям, другим ценным бумагам и вкладам;</w:t>
      </w:r>
    </w:p>
    <w:p w:rsidR="001331CA" w:rsidRPr="001331CA" w:rsidRDefault="007619B5" w:rsidP="001331CA">
      <w:pPr>
        <w:pStyle w:val="style2bullet1gif"/>
        <w:tabs>
          <w:tab w:val="left" w:pos="883"/>
        </w:tabs>
        <w:ind w:firstLine="709"/>
        <w:contextualSpacing/>
        <w:rPr>
          <w:rStyle w:val="FontStyle16"/>
          <w:b/>
          <w:sz w:val="28"/>
          <w:szCs w:val="28"/>
        </w:rPr>
      </w:pPr>
      <w:proofErr w:type="gramStart"/>
      <w:r>
        <w:rPr>
          <w:rStyle w:val="FontStyle16"/>
          <w:sz w:val="28"/>
          <w:szCs w:val="28"/>
        </w:rPr>
        <w:t xml:space="preserve">- доходов, полученных от передачи собственности </w:t>
      </w:r>
      <w:r>
        <w:rPr>
          <w:rStyle w:val="FontStyle16"/>
          <w:b/>
          <w:sz w:val="28"/>
          <w:szCs w:val="28"/>
        </w:rPr>
        <w:t>«ОТДЕЛЕНИЯ»</w:t>
      </w:r>
      <w:r>
        <w:rPr>
          <w:rStyle w:val="FontStyle16"/>
          <w:sz w:val="28"/>
          <w:szCs w:val="28"/>
        </w:rPr>
        <w:t xml:space="preserve"> в аренду, поступлений от проводимых аукционов, лотерей, лекций, выставок, мероприятий по охотничье-рыболовному спорту, охотничьему собаководству и др., проводимых </w:t>
      </w:r>
      <w:r>
        <w:rPr>
          <w:rStyle w:val="FontStyle16"/>
          <w:b/>
          <w:sz w:val="28"/>
          <w:szCs w:val="28"/>
        </w:rPr>
        <w:t>«ОТДЕЛЕНИЕМ»;</w:t>
      </w:r>
      <w:proofErr w:type="gramEnd"/>
    </w:p>
    <w:p w:rsidR="001331CA" w:rsidRPr="001331CA" w:rsidRDefault="007619B5" w:rsidP="001331CA">
      <w:pPr>
        <w:pStyle w:val="style2bullet1gif"/>
        <w:tabs>
          <w:tab w:val="left" w:pos="883"/>
        </w:tabs>
        <w:ind w:firstLine="709"/>
        <w:contextualSpacing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иных, не запрещенных законодательством, поступлений.</w:t>
      </w:r>
    </w:p>
    <w:p w:rsidR="007619B5" w:rsidRDefault="007619B5" w:rsidP="001331CA">
      <w:pPr>
        <w:pStyle w:val="style2bullet1gif"/>
        <w:tabs>
          <w:tab w:val="left" w:pos="883"/>
        </w:tabs>
        <w:ind w:firstLine="709"/>
        <w:contextualSpacing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3.5. </w:t>
      </w:r>
      <w:r>
        <w:rPr>
          <w:rStyle w:val="FontStyle16"/>
          <w:b/>
          <w:sz w:val="28"/>
          <w:szCs w:val="28"/>
        </w:rPr>
        <w:t>«ОТДЕЛЕНИЕ»</w:t>
      </w:r>
      <w:r>
        <w:rPr>
          <w:rStyle w:val="FontStyle16"/>
          <w:sz w:val="28"/>
          <w:szCs w:val="28"/>
        </w:rPr>
        <w:t xml:space="preserve"> осуществляет платежи на обеспечение Уставной деятельности «</w:t>
      </w:r>
      <w:proofErr w:type="spellStart"/>
      <w:r>
        <w:rPr>
          <w:rStyle w:val="FontStyle16"/>
          <w:sz w:val="28"/>
          <w:szCs w:val="28"/>
        </w:rPr>
        <w:t>Облохотрыболовсоюза</w:t>
      </w:r>
      <w:proofErr w:type="spellEnd"/>
      <w:r>
        <w:rPr>
          <w:rStyle w:val="FontStyle16"/>
          <w:sz w:val="28"/>
          <w:szCs w:val="28"/>
        </w:rPr>
        <w:t>», путем перечисления ежемесячно на расчетный счет «</w:t>
      </w:r>
      <w:proofErr w:type="spellStart"/>
      <w:r>
        <w:rPr>
          <w:rStyle w:val="FontStyle16"/>
          <w:sz w:val="28"/>
          <w:szCs w:val="28"/>
        </w:rPr>
        <w:t>Облохотрыболовсоюза</w:t>
      </w:r>
      <w:proofErr w:type="spellEnd"/>
      <w:r>
        <w:rPr>
          <w:rStyle w:val="FontStyle16"/>
          <w:sz w:val="28"/>
          <w:szCs w:val="28"/>
        </w:rPr>
        <w:t>», установленных Конференцией «</w:t>
      </w:r>
      <w:proofErr w:type="spellStart"/>
      <w:r>
        <w:rPr>
          <w:rStyle w:val="FontStyle16"/>
          <w:sz w:val="28"/>
          <w:szCs w:val="28"/>
        </w:rPr>
        <w:t>Облохотрыболовсоюза</w:t>
      </w:r>
      <w:proofErr w:type="spellEnd"/>
      <w:r>
        <w:rPr>
          <w:rStyle w:val="FontStyle16"/>
          <w:sz w:val="28"/>
          <w:szCs w:val="28"/>
        </w:rPr>
        <w:t>», отчислений:</w:t>
      </w:r>
    </w:p>
    <w:p w:rsidR="001331CA" w:rsidRPr="001331CA" w:rsidRDefault="007619B5" w:rsidP="001331CA">
      <w:pPr>
        <w:pStyle w:val="style2bullet1gif"/>
        <w:tabs>
          <w:tab w:val="left" w:pos="1334"/>
        </w:tabs>
        <w:ind w:left="680"/>
        <w:contextualSpacing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от членских и вступительных взносов;</w:t>
      </w:r>
    </w:p>
    <w:p w:rsidR="001331CA" w:rsidRPr="001331CA" w:rsidRDefault="007619B5" w:rsidP="001331CA">
      <w:pPr>
        <w:pStyle w:val="style2bullet1gif"/>
        <w:tabs>
          <w:tab w:val="left" w:pos="1334"/>
        </w:tabs>
        <w:ind w:left="680"/>
        <w:contextualSpacing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от хозяйственной и коммерческой деятельности.</w:t>
      </w:r>
    </w:p>
    <w:p w:rsidR="001331CA" w:rsidRPr="001331CA" w:rsidRDefault="007619B5" w:rsidP="001331CA">
      <w:pPr>
        <w:pStyle w:val="style2bullet1gif"/>
        <w:tabs>
          <w:tab w:val="left" w:pos="1334"/>
        </w:tabs>
        <w:contextualSpacing/>
        <w:rPr>
          <w:rStyle w:val="FontStyle16"/>
          <w:sz w:val="28"/>
          <w:szCs w:val="28"/>
        </w:rPr>
      </w:pPr>
      <w:r>
        <w:rPr>
          <w:sz w:val="28"/>
          <w:szCs w:val="28"/>
        </w:rPr>
        <w:t xml:space="preserve">Размер отчислений определяется решениями руководящих органов </w:t>
      </w:r>
      <w:r>
        <w:rPr>
          <w:rStyle w:val="FontStyle16"/>
          <w:sz w:val="28"/>
          <w:szCs w:val="28"/>
        </w:rPr>
        <w:t>«</w:t>
      </w:r>
      <w:proofErr w:type="spellStart"/>
      <w:r>
        <w:rPr>
          <w:rStyle w:val="FontStyle16"/>
          <w:sz w:val="28"/>
          <w:szCs w:val="28"/>
        </w:rPr>
        <w:t>Облохотрыболовсоюза</w:t>
      </w:r>
      <w:proofErr w:type="spellEnd"/>
      <w:r>
        <w:rPr>
          <w:rStyle w:val="FontStyle16"/>
          <w:sz w:val="28"/>
          <w:szCs w:val="28"/>
        </w:rPr>
        <w:t xml:space="preserve">» или соглашением между </w:t>
      </w:r>
      <w:r>
        <w:rPr>
          <w:rStyle w:val="FontStyle16"/>
          <w:b/>
          <w:sz w:val="28"/>
          <w:szCs w:val="28"/>
        </w:rPr>
        <w:t>«ОТДЕЛЕНИЕМ»</w:t>
      </w:r>
      <w:r>
        <w:rPr>
          <w:rStyle w:val="FontStyle16"/>
          <w:sz w:val="28"/>
          <w:szCs w:val="28"/>
        </w:rPr>
        <w:t xml:space="preserve"> и «</w:t>
      </w:r>
      <w:proofErr w:type="spellStart"/>
      <w:r>
        <w:rPr>
          <w:rStyle w:val="FontStyle16"/>
          <w:sz w:val="28"/>
          <w:szCs w:val="28"/>
        </w:rPr>
        <w:t>Облохотрыболовсоюзом</w:t>
      </w:r>
      <w:proofErr w:type="spellEnd"/>
      <w:r>
        <w:rPr>
          <w:rStyle w:val="FontStyle16"/>
          <w:sz w:val="28"/>
          <w:szCs w:val="28"/>
        </w:rPr>
        <w:t>».</w:t>
      </w:r>
    </w:p>
    <w:p w:rsidR="001331CA" w:rsidRPr="001331CA" w:rsidRDefault="001331CA" w:rsidP="001331CA">
      <w:pPr>
        <w:pStyle w:val="style2bullet1gif"/>
        <w:tabs>
          <w:tab w:val="left" w:pos="1334"/>
        </w:tabs>
        <w:contextualSpacing/>
        <w:rPr>
          <w:rStyle w:val="FontStyle16"/>
          <w:b/>
          <w:sz w:val="28"/>
          <w:szCs w:val="28"/>
        </w:rPr>
      </w:pPr>
      <w:r w:rsidRPr="001331CA">
        <w:rPr>
          <w:rStyle w:val="FontStyle16"/>
          <w:sz w:val="28"/>
          <w:szCs w:val="28"/>
        </w:rPr>
        <w:t xml:space="preserve">          </w:t>
      </w:r>
      <w:r w:rsidR="007619B5">
        <w:rPr>
          <w:rStyle w:val="FontStyle16"/>
          <w:sz w:val="28"/>
          <w:szCs w:val="28"/>
        </w:rPr>
        <w:t xml:space="preserve">3.6. Денежные средства </w:t>
      </w:r>
      <w:r w:rsidR="007619B5">
        <w:rPr>
          <w:rStyle w:val="FontStyle16"/>
          <w:b/>
          <w:sz w:val="28"/>
          <w:szCs w:val="28"/>
        </w:rPr>
        <w:t>«ОТДЕЛЕНИЯ»</w:t>
      </w:r>
      <w:r w:rsidR="007619B5">
        <w:rPr>
          <w:rStyle w:val="FontStyle16"/>
          <w:sz w:val="28"/>
          <w:szCs w:val="28"/>
        </w:rPr>
        <w:t xml:space="preserve"> направляются на обеспечение его деятельности согласно настоящему Положению, расходы определяются сметой, утверждаемой Правлением </w:t>
      </w:r>
      <w:r w:rsidR="007619B5">
        <w:rPr>
          <w:rStyle w:val="FontStyle16"/>
          <w:b/>
          <w:sz w:val="28"/>
          <w:szCs w:val="28"/>
        </w:rPr>
        <w:t>«ОТДЕЛЕНИЯ».</w:t>
      </w:r>
    </w:p>
    <w:p w:rsidR="001331CA" w:rsidRPr="001331CA" w:rsidRDefault="001331CA" w:rsidP="001331CA">
      <w:pPr>
        <w:pStyle w:val="style2bullet1gif"/>
        <w:tabs>
          <w:tab w:val="left" w:pos="1334"/>
        </w:tabs>
        <w:contextualSpacing/>
        <w:rPr>
          <w:sz w:val="28"/>
          <w:szCs w:val="28"/>
        </w:rPr>
      </w:pPr>
      <w:r w:rsidRPr="001331CA">
        <w:rPr>
          <w:rStyle w:val="FontStyle16"/>
          <w:b/>
          <w:sz w:val="28"/>
          <w:szCs w:val="28"/>
        </w:rPr>
        <w:t xml:space="preserve">           </w:t>
      </w:r>
      <w:r w:rsidR="007619B5">
        <w:rPr>
          <w:sz w:val="28"/>
          <w:szCs w:val="28"/>
        </w:rPr>
        <w:t xml:space="preserve">3.7. </w:t>
      </w:r>
      <w:r w:rsidR="007619B5">
        <w:rPr>
          <w:b/>
          <w:sz w:val="28"/>
          <w:szCs w:val="28"/>
        </w:rPr>
        <w:t>«</w:t>
      </w:r>
      <w:r w:rsidR="007619B5">
        <w:rPr>
          <w:rStyle w:val="FontStyle16"/>
          <w:b/>
          <w:sz w:val="28"/>
          <w:szCs w:val="28"/>
        </w:rPr>
        <w:t>ОТДЕЛЕНИЕ</w:t>
      </w:r>
      <w:r w:rsidR="007619B5">
        <w:rPr>
          <w:b/>
          <w:caps/>
          <w:sz w:val="28"/>
          <w:szCs w:val="28"/>
        </w:rPr>
        <w:t>»</w:t>
      </w:r>
      <w:r w:rsidR="007619B5">
        <w:rPr>
          <w:sz w:val="28"/>
          <w:szCs w:val="28"/>
        </w:rPr>
        <w:t xml:space="preserve"> пользуется закрепленными за ним охотничьими угодьями и акваториями. Под закрепленными за </w:t>
      </w:r>
      <w:r w:rsidR="007619B5">
        <w:rPr>
          <w:b/>
          <w:sz w:val="28"/>
          <w:szCs w:val="28"/>
        </w:rPr>
        <w:t>«</w:t>
      </w:r>
      <w:r w:rsidR="007619B5">
        <w:rPr>
          <w:rStyle w:val="FontStyle16"/>
          <w:b/>
          <w:sz w:val="28"/>
          <w:szCs w:val="28"/>
        </w:rPr>
        <w:t>ОТДЕЛЕНИЕМ</w:t>
      </w:r>
      <w:r w:rsidR="007619B5">
        <w:rPr>
          <w:b/>
          <w:sz w:val="28"/>
          <w:szCs w:val="28"/>
        </w:rPr>
        <w:t>»</w:t>
      </w:r>
      <w:r w:rsidR="007619B5">
        <w:rPr>
          <w:sz w:val="28"/>
          <w:szCs w:val="28"/>
        </w:rPr>
        <w:t xml:space="preserve"> охотничьими угодьями и акваториями понимаются охотничьи угодья и акватории, права на которые приобретены:</w:t>
      </w:r>
    </w:p>
    <w:p w:rsidR="007619B5" w:rsidRDefault="001331CA" w:rsidP="001331CA">
      <w:pPr>
        <w:pStyle w:val="style2bullet1gif"/>
        <w:tabs>
          <w:tab w:val="left" w:pos="1334"/>
        </w:tabs>
        <w:contextualSpacing/>
        <w:rPr>
          <w:sz w:val="28"/>
          <w:szCs w:val="28"/>
        </w:rPr>
      </w:pPr>
      <w:r w:rsidRPr="001331CA">
        <w:rPr>
          <w:sz w:val="28"/>
          <w:szCs w:val="28"/>
        </w:rPr>
        <w:t xml:space="preserve">           </w:t>
      </w:r>
      <w:r w:rsidR="007619B5">
        <w:rPr>
          <w:sz w:val="28"/>
          <w:szCs w:val="28"/>
        </w:rPr>
        <w:t>- «</w:t>
      </w:r>
      <w:proofErr w:type="spellStart"/>
      <w:r w:rsidR="007619B5">
        <w:rPr>
          <w:sz w:val="28"/>
          <w:szCs w:val="28"/>
        </w:rPr>
        <w:t>Облохотрыболовсоюзом</w:t>
      </w:r>
      <w:proofErr w:type="spellEnd"/>
      <w:r w:rsidR="007619B5">
        <w:rPr>
          <w:sz w:val="28"/>
          <w:szCs w:val="28"/>
        </w:rPr>
        <w:t xml:space="preserve">» (в  пользование по долгосрочной лицензии, по </w:t>
      </w:r>
      <w:proofErr w:type="spellStart"/>
      <w:r w:rsidR="007619B5">
        <w:rPr>
          <w:sz w:val="28"/>
          <w:szCs w:val="28"/>
        </w:rPr>
        <w:t>охотхозяйственному</w:t>
      </w:r>
      <w:proofErr w:type="spellEnd"/>
      <w:r w:rsidR="007619B5">
        <w:rPr>
          <w:sz w:val="28"/>
          <w:szCs w:val="28"/>
        </w:rPr>
        <w:t xml:space="preserve"> соглашению, в аренду, собственность и т.п.), закрепленные за </w:t>
      </w:r>
      <w:r w:rsidR="007619B5">
        <w:rPr>
          <w:b/>
          <w:sz w:val="28"/>
          <w:szCs w:val="28"/>
        </w:rPr>
        <w:t>«</w:t>
      </w:r>
      <w:r w:rsidR="007619B5">
        <w:rPr>
          <w:rStyle w:val="FontStyle16"/>
          <w:b/>
          <w:sz w:val="28"/>
          <w:szCs w:val="28"/>
        </w:rPr>
        <w:t>ОТДЕЛЕНИЕМ</w:t>
      </w:r>
      <w:r w:rsidR="007619B5">
        <w:rPr>
          <w:b/>
          <w:sz w:val="28"/>
          <w:szCs w:val="28"/>
        </w:rPr>
        <w:t>»</w:t>
      </w:r>
      <w:r w:rsidR="007619B5">
        <w:rPr>
          <w:sz w:val="28"/>
          <w:szCs w:val="28"/>
        </w:rPr>
        <w:t xml:space="preserve"> в установленном порядке Правлением «</w:t>
      </w:r>
      <w:proofErr w:type="spellStart"/>
      <w:r w:rsidR="007619B5">
        <w:rPr>
          <w:sz w:val="28"/>
          <w:szCs w:val="28"/>
        </w:rPr>
        <w:t>Облохотрыболовсоюза</w:t>
      </w:r>
      <w:proofErr w:type="spellEnd"/>
      <w:r w:rsidR="007619B5">
        <w:rPr>
          <w:sz w:val="28"/>
          <w:szCs w:val="28"/>
        </w:rPr>
        <w:t>»;</w:t>
      </w:r>
    </w:p>
    <w:p w:rsidR="007619B5" w:rsidRPr="001331CA" w:rsidRDefault="001331CA" w:rsidP="001331CA">
      <w:pPr>
        <w:pStyle w:val="msonormalbullet1gif"/>
        <w:ind w:firstLine="680"/>
        <w:contextualSpacing/>
        <w:jc w:val="both"/>
        <w:rPr>
          <w:sz w:val="28"/>
          <w:szCs w:val="28"/>
        </w:rPr>
      </w:pPr>
      <w:r w:rsidRPr="001331CA">
        <w:rPr>
          <w:b/>
          <w:sz w:val="28"/>
          <w:szCs w:val="28"/>
        </w:rPr>
        <w:lastRenderedPageBreak/>
        <w:t xml:space="preserve">  </w:t>
      </w:r>
      <w:r w:rsidR="007619B5">
        <w:rPr>
          <w:b/>
          <w:sz w:val="28"/>
          <w:szCs w:val="28"/>
        </w:rPr>
        <w:t>-«</w:t>
      </w:r>
      <w:r w:rsidR="007619B5">
        <w:rPr>
          <w:rStyle w:val="FontStyle16"/>
          <w:b/>
          <w:sz w:val="28"/>
          <w:szCs w:val="28"/>
        </w:rPr>
        <w:t>ОТДЕЛЕНИЕМ</w:t>
      </w:r>
      <w:r w:rsidR="007619B5">
        <w:rPr>
          <w:b/>
          <w:sz w:val="28"/>
          <w:szCs w:val="28"/>
        </w:rPr>
        <w:t>»</w:t>
      </w:r>
      <w:r w:rsidR="007619B5">
        <w:rPr>
          <w:sz w:val="28"/>
          <w:szCs w:val="28"/>
        </w:rPr>
        <w:t xml:space="preserve"> самостоя</w:t>
      </w:r>
      <w:r>
        <w:rPr>
          <w:sz w:val="28"/>
          <w:szCs w:val="28"/>
        </w:rPr>
        <w:t xml:space="preserve">тельно в порядке, </w:t>
      </w:r>
      <w:proofErr w:type="spellStart"/>
      <w:r>
        <w:rPr>
          <w:sz w:val="28"/>
          <w:szCs w:val="28"/>
        </w:rPr>
        <w:t>установленном</w:t>
      </w:r>
      <w:r w:rsidR="007619B5">
        <w:rPr>
          <w:sz w:val="28"/>
          <w:szCs w:val="28"/>
        </w:rPr>
        <w:t>действующим</w:t>
      </w:r>
      <w:proofErr w:type="spellEnd"/>
      <w:r w:rsidR="007619B5">
        <w:rPr>
          <w:sz w:val="28"/>
          <w:szCs w:val="28"/>
        </w:rPr>
        <w:t xml:space="preserve"> законодательством.</w:t>
      </w:r>
    </w:p>
    <w:p w:rsidR="007619B5" w:rsidRPr="001331CA" w:rsidRDefault="007619B5" w:rsidP="007619B5">
      <w:pPr>
        <w:pStyle w:val="msonormalbullet1gif"/>
        <w:ind w:left="680"/>
        <w:contextualSpacing/>
        <w:jc w:val="both"/>
        <w:rPr>
          <w:sz w:val="28"/>
          <w:szCs w:val="28"/>
        </w:rPr>
      </w:pPr>
    </w:p>
    <w:p w:rsidR="007619B5" w:rsidRPr="001331CA" w:rsidRDefault="007619B5" w:rsidP="007619B5">
      <w:pPr>
        <w:pStyle w:val="msonormalbullet1gif"/>
        <w:ind w:left="680"/>
        <w:contextualSpacing/>
        <w:jc w:val="both"/>
        <w:rPr>
          <w:sz w:val="28"/>
          <w:szCs w:val="28"/>
        </w:rPr>
      </w:pPr>
    </w:p>
    <w:p w:rsidR="007619B5" w:rsidRPr="001331CA" w:rsidRDefault="007619B5" w:rsidP="007619B5">
      <w:pPr>
        <w:pStyle w:val="Style6"/>
        <w:widowControl/>
        <w:numPr>
          <w:ilvl w:val="0"/>
          <w:numId w:val="2"/>
        </w:numPr>
        <w:spacing w:line="240" w:lineRule="auto"/>
        <w:ind w:firstLine="0"/>
        <w:jc w:val="center"/>
        <w:rPr>
          <w:rStyle w:val="FontStyle16"/>
          <w:b/>
          <w:sz w:val="28"/>
          <w:szCs w:val="28"/>
        </w:rPr>
      </w:pPr>
      <w:r w:rsidRPr="001331CA">
        <w:rPr>
          <w:rStyle w:val="FontStyle16"/>
          <w:b/>
          <w:sz w:val="28"/>
          <w:szCs w:val="28"/>
        </w:rPr>
        <w:t>Органы управления и структура «ОТДЕЛЕНИЯ»</w:t>
      </w:r>
    </w:p>
    <w:p w:rsidR="001331CA" w:rsidRPr="001331CA" w:rsidRDefault="007619B5" w:rsidP="001331CA">
      <w:pPr>
        <w:pStyle w:val="msonormalbullet1gi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Высшим руководящим органом </w:t>
      </w:r>
      <w:r>
        <w:rPr>
          <w:b/>
          <w:sz w:val="28"/>
          <w:szCs w:val="28"/>
        </w:rPr>
        <w:t>«</w:t>
      </w:r>
      <w:r>
        <w:rPr>
          <w:rStyle w:val="FontStyle16"/>
          <w:b/>
          <w:sz w:val="28"/>
          <w:szCs w:val="28"/>
        </w:rPr>
        <w:t>ОТДЕЛЕНИЯ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является Конференция.</w:t>
      </w:r>
    </w:p>
    <w:p w:rsidR="001331CA" w:rsidRPr="001331CA" w:rsidRDefault="007619B5" w:rsidP="001331CA">
      <w:pPr>
        <w:pStyle w:val="msonormalbullet1gi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Конференции могут быть:</w:t>
      </w:r>
    </w:p>
    <w:p w:rsidR="001331CA" w:rsidRPr="001331CA" w:rsidRDefault="007619B5" w:rsidP="001331CA">
      <w:pPr>
        <w:pStyle w:val="msonormalbullet1gi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очередные отчетные (проводятся ежегодно); </w:t>
      </w:r>
    </w:p>
    <w:p w:rsidR="001331CA" w:rsidRPr="001331CA" w:rsidRDefault="007619B5" w:rsidP="001331CA">
      <w:pPr>
        <w:pStyle w:val="msonormalbullet1gif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отчетно-выборные (проводятся не реже одного раза в пять лет);</w:t>
      </w:r>
      <w:proofErr w:type="gramEnd"/>
    </w:p>
    <w:p w:rsidR="001331CA" w:rsidRPr="001331CA" w:rsidRDefault="001331CA" w:rsidP="001331CA">
      <w:pPr>
        <w:pStyle w:val="msonormalbullet1gif"/>
        <w:contextualSpacing/>
        <w:jc w:val="both"/>
        <w:rPr>
          <w:sz w:val="28"/>
          <w:szCs w:val="28"/>
        </w:rPr>
      </w:pPr>
      <w:r w:rsidRPr="001331CA">
        <w:rPr>
          <w:sz w:val="28"/>
          <w:szCs w:val="28"/>
        </w:rPr>
        <w:t xml:space="preserve">         </w:t>
      </w:r>
      <w:r w:rsidR="007619B5">
        <w:rPr>
          <w:sz w:val="28"/>
          <w:szCs w:val="28"/>
        </w:rPr>
        <w:t xml:space="preserve"> - внеочередные (проводятся по мере необходимости).</w:t>
      </w:r>
    </w:p>
    <w:p w:rsidR="001331CA" w:rsidRPr="001331CA" w:rsidRDefault="001331CA" w:rsidP="001331CA">
      <w:pPr>
        <w:pStyle w:val="msonormalbullet1gif"/>
        <w:contextualSpacing/>
        <w:jc w:val="both"/>
        <w:rPr>
          <w:sz w:val="28"/>
          <w:szCs w:val="28"/>
        </w:rPr>
      </w:pPr>
      <w:r w:rsidRPr="001331CA">
        <w:rPr>
          <w:sz w:val="28"/>
          <w:szCs w:val="28"/>
        </w:rPr>
        <w:t xml:space="preserve">         </w:t>
      </w:r>
      <w:r w:rsidR="007619B5">
        <w:rPr>
          <w:sz w:val="28"/>
          <w:szCs w:val="28"/>
        </w:rPr>
        <w:t xml:space="preserve">Делегаты, избранные на отчетно-выборную конференцию </w:t>
      </w:r>
      <w:r w:rsidR="007619B5">
        <w:rPr>
          <w:b/>
          <w:sz w:val="28"/>
          <w:szCs w:val="28"/>
        </w:rPr>
        <w:t xml:space="preserve">«ОТДЕЛЕНИЯ», </w:t>
      </w:r>
      <w:r w:rsidR="007619B5">
        <w:rPr>
          <w:sz w:val="28"/>
          <w:szCs w:val="28"/>
        </w:rPr>
        <w:t xml:space="preserve"> сохраняют свои полномочия до следующей отчетно-выборной конференции (участвуют в ежегодных и во внеочередных конференциях с правом решающего голоса).</w:t>
      </w:r>
    </w:p>
    <w:p w:rsidR="001331CA" w:rsidRPr="00794AE6" w:rsidRDefault="001331CA" w:rsidP="001331CA">
      <w:pPr>
        <w:pStyle w:val="msonormalbullet1gif"/>
        <w:contextualSpacing/>
        <w:jc w:val="both"/>
        <w:rPr>
          <w:sz w:val="28"/>
          <w:szCs w:val="28"/>
        </w:rPr>
      </w:pPr>
      <w:r w:rsidRPr="001331CA">
        <w:rPr>
          <w:sz w:val="28"/>
          <w:szCs w:val="28"/>
        </w:rPr>
        <w:t xml:space="preserve">          </w:t>
      </w:r>
      <w:r w:rsidR="007619B5">
        <w:rPr>
          <w:sz w:val="28"/>
          <w:szCs w:val="28"/>
        </w:rPr>
        <w:t>Собрание (Конференцию) ведет председатель президиума, который избирается членами рабочего президиума. Председательствующим не может быть руководитель организации.</w:t>
      </w:r>
    </w:p>
    <w:p w:rsidR="001331CA" w:rsidRPr="00794AE6" w:rsidRDefault="007619B5" w:rsidP="001331CA">
      <w:pPr>
        <w:pStyle w:val="msonormalbullet1gi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работе очередной или внеочередной отчетно-выборной Конференции </w:t>
      </w:r>
      <w:r>
        <w:rPr>
          <w:b/>
          <w:sz w:val="28"/>
          <w:szCs w:val="28"/>
        </w:rPr>
        <w:t>«</w:t>
      </w:r>
      <w:r>
        <w:rPr>
          <w:rStyle w:val="FontStyle16"/>
          <w:b/>
          <w:sz w:val="28"/>
          <w:szCs w:val="28"/>
        </w:rPr>
        <w:t>ОТДЕЛЕНИЯ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могут принимать участие только вновь избранные делегаты от первичных охотничье-рыболовных коллективов.</w:t>
      </w:r>
    </w:p>
    <w:p w:rsidR="001331CA" w:rsidRPr="00794AE6" w:rsidRDefault="007619B5" w:rsidP="001331CA">
      <w:pPr>
        <w:pStyle w:val="msonormalbullet1gi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Отчетно-выборная Конференция </w:t>
      </w:r>
      <w:r>
        <w:rPr>
          <w:b/>
          <w:sz w:val="28"/>
          <w:szCs w:val="28"/>
        </w:rPr>
        <w:t>«</w:t>
      </w:r>
      <w:r>
        <w:rPr>
          <w:rStyle w:val="FontStyle16"/>
          <w:b/>
          <w:sz w:val="28"/>
          <w:szCs w:val="28"/>
        </w:rPr>
        <w:t>ОТДЕЛЕНИЯ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устанавливает численный состав Правления (не более 1/4 от количества делегатов Конференции), избирает Правление и председателя Правления сроком на 5 лет.</w:t>
      </w:r>
    </w:p>
    <w:p w:rsidR="001331CA" w:rsidRPr="00794AE6" w:rsidRDefault="007619B5" w:rsidP="001331CA">
      <w:pPr>
        <w:pStyle w:val="msonormalbullet1gi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Кандидатура председателя Правления </w:t>
      </w:r>
      <w:r>
        <w:rPr>
          <w:b/>
          <w:sz w:val="28"/>
          <w:szCs w:val="28"/>
        </w:rPr>
        <w:t>«</w:t>
      </w:r>
      <w:r>
        <w:rPr>
          <w:rStyle w:val="FontStyle16"/>
          <w:b/>
          <w:sz w:val="28"/>
          <w:szCs w:val="28"/>
        </w:rPr>
        <w:t>ОТДЕЛЕНИЯ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должна быть согласована,  до проведения конференции, с Правлением «</w:t>
      </w:r>
      <w:proofErr w:type="spellStart"/>
      <w:r>
        <w:rPr>
          <w:sz w:val="28"/>
          <w:szCs w:val="28"/>
        </w:rPr>
        <w:t>Облохотрыболовсоюза</w:t>
      </w:r>
      <w:proofErr w:type="spellEnd"/>
      <w:r>
        <w:rPr>
          <w:sz w:val="28"/>
          <w:szCs w:val="28"/>
        </w:rPr>
        <w:t>».</w:t>
      </w:r>
    </w:p>
    <w:p w:rsidR="001331CA" w:rsidRPr="001331CA" w:rsidRDefault="007619B5" w:rsidP="001331CA">
      <w:pPr>
        <w:pStyle w:val="msonormalbullet1gi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Подготовка и проведение конференции </w:t>
      </w:r>
      <w:r>
        <w:rPr>
          <w:b/>
          <w:sz w:val="28"/>
          <w:szCs w:val="28"/>
        </w:rPr>
        <w:t>«</w:t>
      </w:r>
      <w:r>
        <w:rPr>
          <w:rStyle w:val="FontStyle16"/>
          <w:b/>
          <w:sz w:val="28"/>
          <w:szCs w:val="28"/>
        </w:rPr>
        <w:t>ОТДЕЛЕНИЯ</w:t>
      </w:r>
      <w:r>
        <w:rPr>
          <w:b/>
          <w:sz w:val="28"/>
          <w:szCs w:val="28"/>
        </w:rPr>
        <w:t>»,</w:t>
      </w:r>
      <w:r>
        <w:rPr>
          <w:sz w:val="28"/>
          <w:szCs w:val="28"/>
        </w:rPr>
        <w:t xml:space="preserve"> определение норм представительства от первичных охотничье-рыболовных коллективов на Конференцию, определяется Правлением </w:t>
      </w:r>
      <w:r>
        <w:rPr>
          <w:b/>
          <w:sz w:val="28"/>
          <w:szCs w:val="28"/>
        </w:rPr>
        <w:t>«</w:t>
      </w:r>
      <w:r>
        <w:rPr>
          <w:rStyle w:val="FontStyle16"/>
          <w:b/>
          <w:sz w:val="28"/>
          <w:szCs w:val="28"/>
        </w:rPr>
        <w:t>ОТДЕЛЕНИЯ</w:t>
      </w:r>
      <w:r>
        <w:rPr>
          <w:b/>
          <w:sz w:val="28"/>
          <w:szCs w:val="28"/>
        </w:rPr>
        <w:t>»,</w:t>
      </w:r>
      <w:r>
        <w:rPr>
          <w:sz w:val="28"/>
          <w:szCs w:val="28"/>
        </w:rPr>
        <w:t xml:space="preserve"> а в случае отсутствия  легитимных руководящих органов </w:t>
      </w:r>
      <w:r>
        <w:rPr>
          <w:b/>
          <w:sz w:val="28"/>
          <w:szCs w:val="28"/>
        </w:rPr>
        <w:t>«</w:t>
      </w:r>
      <w:r>
        <w:rPr>
          <w:rStyle w:val="FontStyle16"/>
          <w:b/>
          <w:sz w:val="28"/>
          <w:szCs w:val="28"/>
        </w:rPr>
        <w:t>ОТДЕЛЕНИЯ</w:t>
      </w:r>
      <w:r>
        <w:rPr>
          <w:b/>
          <w:sz w:val="28"/>
          <w:szCs w:val="28"/>
        </w:rPr>
        <w:t>»,</w:t>
      </w:r>
      <w:r>
        <w:rPr>
          <w:sz w:val="28"/>
          <w:szCs w:val="28"/>
        </w:rPr>
        <w:t xml:space="preserve"> в том числе во вновь создаваемом </w:t>
      </w:r>
      <w:r>
        <w:rPr>
          <w:b/>
          <w:sz w:val="28"/>
          <w:szCs w:val="28"/>
        </w:rPr>
        <w:t>«</w:t>
      </w:r>
      <w:r>
        <w:rPr>
          <w:rStyle w:val="FontStyle16"/>
          <w:b/>
          <w:sz w:val="28"/>
          <w:szCs w:val="28"/>
        </w:rPr>
        <w:t>ОТДЕЛЕНИИ»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- Правлением «</w:t>
      </w:r>
      <w:proofErr w:type="spellStart"/>
      <w:r>
        <w:rPr>
          <w:sz w:val="28"/>
          <w:szCs w:val="28"/>
        </w:rPr>
        <w:t>Облохотрыболовсоюза</w:t>
      </w:r>
      <w:proofErr w:type="spellEnd"/>
      <w:r>
        <w:rPr>
          <w:sz w:val="28"/>
          <w:szCs w:val="28"/>
        </w:rPr>
        <w:t>».</w:t>
      </w:r>
    </w:p>
    <w:p w:rsidR="001331CA" w:rsidRPr="001331CA" w:rsidRDefault="001331CA" w:rsidP="001331CA">
      <w:pPr>
        <w:pStyle w:val="msonormalbullet1gif"/>
        <w:contextualSpacing/>
        <w:jc w:val="both"/>
        <w:rPr>
          <w:rStyle w:val="FontStyle16"/>
          <w:sz w:val="28"/>
          <w:szCs w:val="28"/>
        </w:rPr>
      </w:pPr>
      <w:r w:rsidRPr="001331CA">
        <w:rPr>
          <w:sz w:val="28"/>
          <w:szCs w:val="28"/>
        </w:rPr>
        <w:t xml:space="preserve">          </w:t>
      </w:r>
      <w:r w:rsidR="007619B5">
        <w:rPr>
          <w:rStyle w:val="FontStyle16"/>
          <w:sz w:val="28"/>
          <w:szCs w:val="28"/>
        </w:rPr>
        <w:t xml:space="preserve">4.2. Правление </w:t>
      </w:r>
      <w:r w:rsidR="007619B5">
        <w:rPr>
          <w:rStyle w:val="FontStyle16"/>
          <w:b/>
          <w:sz w:val="28"/>
          <w:szCs w:val="28"/>
        </w:rPr>
        <w:t>«ОТДЕЛЕНИЯ»</w:t>
      </w:r>
      <w:r w:rsidR="007619B5">
        <w:rPr>
          <w:rStyle w:val="FontStyle16"/>
          <w:sz w:val="28"/>
          <w:szCs w:val="28"/>
        </w:rPr>
        <w:t xml:space="preserve"> является постоянно действующим коллегиальным исполнительным органом организации и проводит заседания не реже одного раза в квартал. Правление правомочно принимать решения, при участии в его работе более половины членов Правления. Решения принимаются простым большинством голосов присутствующих.</w:t>
      </w:r>
    </w:p>
    <w:p w:rsidR="001331CA" w:rsidRPr="001331CA" w:rsidRDefault="001331CA" w:rsidP="001331CA">
      <w:pPr>
        <w:pStyle w:val="msonormalbullet1gif"/>
        <w:contextualSpacing/>
        <w:jc w:val="both"/>
        <w:rPr>
          <w:rStyle w:val="FontStyle16"/>
          <w:b/>
          <w:sz w:val="28"/>
          <w:szCs w:val="28"/>
        </w:rPr>
      </w:pPr>
      <w:r w:rsidRPr="001331CA">
        <w:rPr>
          <w:rStyle w:val="FontStyle16"/>
          <w:sz w:val="28"/>
          <w:szCs w:val="28"/>
        </w:rPr>
        <w:t xml:space="preserve">           </w:t>
      </w:r>
      <w:r w:rsidR="007619B5">
        <w:rPr>
          <w:rStyle w:val="FontStyle16"/>
          <w:sz w:val="28"/>
          <w:szCs w:val="28"/>
        </w:rPr>
        <w:t xml:space="preserve">4.3. Правление </w:t>
      </w:r>
      <w:r w:rsidR="007619B5">
        <w:rPr>
          <w:rStyle w:val="FontStyle16"/>
          <w:b/>
          <w:sz w:val="28"/>
          <w:szCs w:val="28"/>
        </w:rPr>
        <w:t>«ОТДЕЛЕНИЯ»:</w:t>
      </w:r>
    </w:p>
    <w:p w:rsidR="007619B5" w:rsidRDefault="001331CA" w:rsidP="001331CA">
      <w:pPr>
        <w:pStyle w:val="msonormalbullet1gif"/>
        <w:contextualSpacing/>
        <w:jc w:val="both"/>
        <w:rPr>
          <w:rStyle w:val="FontStyle16"/>
          <w:sz w:val="28"/>
          <w:szCs w:val="28"/>
        </w:rPr>
      </w:pPr>
      <w:r w:rsidRPr="001331CA">
        <w:rPr>
          <w:rStyle w:val="FontStyle16"/>
          <w:b/>
          <w:sz w:val="28"/>
          <w:szCs w:val="28"/>
        </w:rPr>
        <w:t xml:space="preserve">           </w:t>
      </w:r>
      <w:r w:rsidR="007619B5">
        <w:rPr>
          <w:rStyle w:val="FontStyle16"/>
          <w:sz w:val="28"/>
          <w:szCs w:val="28"/>
        </w:rPr>
        <w:t xml:space="preserve">- избирает из числа </w:t>
      </w:r>
      <w:proofErr w:type="gramStart"/>
      <w:r w:rsidR="007619B5">
        <w:rPr>
          <w:rStyle w:val="FontStyle16"/>
          <w:sz w:val="28"/>
          <w:szCs w:val="28"/>
        </w:rPr>
        <w:t>членов Правления заместителя председателя Правления</w:t>
      </w:r>
      <w:proofErr w:type="gramEnd"/>
      <w:r w:rsidR="007619B5">
        <w:rPr>
          <w:rStyle w:val="FontStyle16"/>
          <w:sz w:val="28"/>
          <w:szCs w:val="28"/>
        </w:rPr>
        <w:t xml:space="preserve"> сроком на 5 лет;</w:t>
      </w:r>
    </w:p>
    <w:p w:rsidR="001331CA" w:rsidRPr="00794AE6" w:rsidRDefault="007619B5" w:rsidP="001331CA">
      <w:pPr>
        <w:pStyle w:val="style2bullet3gif"/>
        <w:tabs>
          <w:tab w:val="left" w:pos="1315"/>
        </w:tabs>
        <w:ind w:firstLine="680"/>
        <w:contextualSpacing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lastRenderedPageBreak/>
        <w:t xml:space="preserve">- решает вопросы подбора и расстановки руководящих </w:t>
      </w:r>
      <w:proofErr w:type="gramStart"/>
      <w:r>
        <w:rPr>
          <w:rStyle w:val="FontStyle16"/>
          <w:sz w:val="28"/>
          <w:szCs w:val="28"/>
        </w:rPr>
        <w:t>кадров</w:t>
      </w:r>
      <w:proofErr w:type="gramEnd"/>
      <w:r>
        <w:rPr>
          <w:rStyle w:val="FontStyle16"/>
          <w:sz w:val="28"/>
          <w:szCs w:val="28"/>
        </w:rPr>
        <w:t xml:space="preserve"> первичных охотничье-рыболовных коллективов, рассматривает и согласовывает кандидатуры их руководителей. </w:t>
      </w:r>
    </w:p>
    <w:p w:rsidR="001331CA" w:rsidRPr="001331CA" w:rsidRDefault="007619B5" w:rsidP="001331CA">
      <w:pPr>
        <w:pStyle w:val="style2bullet3gif"/>
        <w:tabs>
          <w:tab w:val="left" w:pos="1315"/>
        </w:tabs>
        <w:ind w:firstLine="680"/>
        <w:contextualSpacing/>
        <w:jc w:val="both"/>
        <w:rPr>
          <w:sz w:val="28"/>
          <w:szCs w:val="28"/>
        </w:rPr>
      </w:pPr>
      <w:r>
        <w:rPr>
          <w:rStyle w:val="FontStyle16"/>
          <w:sz w:val="28"/>
          <w:szCs w:val="28"/>
        </w:rPr>
        <w:t xml:space="preserve">4.4. </w:t>
      </w:r>
      <w:proofErr w:type="gramStart"/>
      <w:r>
        <w:rPr>
          <w:sz w:val="28"/>
          <w:szCs w:val="28"/>
        </w:rPr>
        <w:t xml:space="preserve">Руководители </w:t>
      </w:r>
      <w:r>
        <w:rPr>
          <w:b/>
          <w:sz w:val="28"/>
          <w:szCs w:val="28"/>
        </w:rPr>
        <w:t>«ОТДЕЛЕНИЙ»</w:t>
      </w:r>
      <w:r>
        <w:rPr>
          <w:sz w:val="28"/>
          <w:szCs w:val="28"/>
        </w:rPr>
        <w:t xml:space="preserve">, решением Правления </w:t>
      </w:r>
      <w:r>
        <w:rPr>
          <w:b/>
          <w:sz w:val="28"/>
          <w:szCs w:val="28"/>
        </w:rPr>
        <w:t>«ОТДЕЛЕНИЯ»</w:t>
      </w:r>
      <w:r>
        <w:rPr>
          <w:sz w:val="28"/>
          <w:szCs w:val="28"/>
        </w:rPr>
        <w:t xml:space="preserve">, а в исключительных </w:t>
      </w:r>
      <w:proofErr w:type="spellStart"/>
      <w:r>
        <w:rPr>
          <w:sz w:val="28"/>
          <w:szCs w:val="28"/>
        </w:rPr>
        <w:t>случаях-</w:t>
      </w:r>
      <w:r>
        <w:rPr>
          <w:b/>
          <w:sz w:val="28"/>
          <w:szCs w:val="28"/>
        </w:rPr>
        <w:t>непосредственно</w:t>
      </w:r>
      <w:proofErr w:type="spellEnd"/>
      <w:r>
        <w:rPr>
          <w:b/>
          <w:sz w:val="28"/>
          <w:szCs w:val="28"/>
        </w:rPr>
        <w:t xml:space="preserve"> решением Правления «</w:t>
      </w:r>
      <w:proofErr w:type="spellStart"/>
      <w:r>
        <w:rPr>
          <w:b/>
          <w:sz w:val="28"/>
          <w:szCs w:val="28"/>
        </w:rPr>
        <w:t>Облохотрыболовсоюза</w:t>
      </w:r>
      <w:proofErr w:type="spellEnd"/>
      <w:r>
        <w:rPr>
          <w:b/>
          <w:sz w:val="28"/>
          <w:szCs w:val="28"/>
        </w:rPr>
        <w:t xml:space="preserve">»,  </w:t>
      </w:r>
      <w:r>
        <w:rPr>
          <w:sz w:val="28"/>
          <w:szCs w:val="28"/>
        </w:rPr>
        <w:t>освобождаются от исполнения возложенных на них обязанностей в случаях невыполнения требований  Устав организации, законодательных актов Российской Федерации, Челябинской области и Положения  о структурных подразделениях, утвержденного Правлением Организации.</w:t>
      </w:r>
      <w:proofErr w:type="gramEnd"/>
    </w:p>
    <w:p w:rsidR="001331CA" w:rsidRPr="001331CA" w:rsidRDefault="007619B5" w:rsidP="001331CA">
      <w:pPr>
        <w:pStyle w:val="style2bullet3gif"/>
        <w:tabs>
          <w:tab w:val="left" w:pos="1315"/>
        </w:tabs>
        <w:ind w:firstLine="680"/>
        <w:contextualSpacing/>
        <w:jc w:val="both"/>
        <w:rPr>
          <w:sz w:val="28"/>
          <w:szCs w:val="28"/>
        </w:rPr>
      </w:pPr>
      <w:r>
        <w:rPr>
          <w:rStyle w:val="FontStyle16"/>
          <w:sz w:val="28"/>
          <w:szCs w:val="28"/>
        </w:rPr>
        <w:t xml:space="preserve">4.5. </w:t>
      </w:r>
      <w:r>
        <w:rPr>
          <w:sz w:val="28"/>
          <w:szCs w:val="28"/>
        </w:rPr>
        <w:t xml:space="preserve">Членство в  </w:t>
      </w:r>
      <w:r>
        <w:rPr>
          <w:b/>
          <w:sz w:val="28"/>
          <w:szCs w:val="28"/>
        </w:rPr>
        <w:t>«ОТДЕЛЕНИИ»</w:t>
      </w:r>
      <w:r>
        <w:rPr>
          <w:sz w:val="28"/>
          <w:szCs w:val="28"/>
        </w:rPr>
        <w:t>, неотчуждаемо. Осуществление прав члена не может быть передано другому лицу.</w:t>
      </w:r>
    </w:p>
    <w:p w:rsidR="001331CA" w:rsidRPr="001331CA" w:rsidRDefault="007619B5" w:rsidP="001331CA">
      <w:pPr>
        <w:pStyle w:val="style2bullet3gif"/>
        <w:tabs>
          <w:tab w:val="left" w:pos="1315"/>
        </w:tabs>
        <w:ind w:firstLine="680"/>
        <w:contextualSpacing/>
        <w:jc w:val="both"/>
        <w:rPr>
          <w:b/>
          <w:sz w:val="28"/>
          <w:szCs w:val="28"/>
        </w:rPr>
      </w:pPr>
      <w:r>
        <w:rPr>
          <w:rStyle w:val="FontStyle16"/>
          <w:b/>
          <w:sz w:val="28"/>
          <w:szCs w:val="28"/>
        </w:rPr>
        <w:t xml:space="preserve">4.6. </w:t>
      </w:r>
      <w:r>
        <w:rPr>
          <w:b/>
          <w:sz w:val="28"/>
          <w:szCs w:val="28"/>
        </w:rPr>
        <w:t>Члены «</w:t>
      </w:r>
      <w:proofErr w:type="spellStart"/>
      <w:r>
        <w:rPr>
          <w:b/>
          <w:sz w:val="28"/>
          <w:szCs w:val="28"/>
        </w:rPr>
        <w:t>Облохотрыболовсоюза</w:t>
      </w:r>
      <w:proofErr w:type="spellEnd"/>
      <w:r>
        <w:rPr>
          <w:b/>
          <w:sz w:val="28"/>
          <w:szCs w:val="28"/>
        </w:rPr>
        <w:t>» могут иметь только один членский охотничье-рыболовный билет, участвовать в работе руководящих органов (собраний, Конференций)  только своего структурного подразделения и  уплачивать взносы  (вступительный, членский, целевой) только по месту учета.</w:t>
      </w:r>
    </w:p>
    <w:p w:rsidR="001331CA" w:rsidRPr="001331CA" w:rsidRDefault="007619B5" w:rsidP="001331CA">
      <w:pPr>
        <w:pStyle w:val="style2bullet3gif"/>
        <w:tabs>
          <w:tab w:val="left" w:pos="1315"/>
        </w:tabs>
        <w:ind w:firstLine="68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4.7.</w:t>
      </w:r>
      <w:r>
        <w:rPr>
          <w:sz w:val="28"/>
          <w:szCs w:val="28"/>
        </w:rPr>
        <w:t xml:space="preserve"> Учетные карточки членов «</w:t>
      </w:r>
      <w:proofErr w:type="spellStart"/>
      <w:r>
        <w:rPr>
          <w:sz w:val="28"/>
          <w:szCs w:val="28"/>
        </w:rPr>
        <w:t>Облохотрыболовсоюза</w:t>
      </w:r>
      <w:proofErr w:type="spellEnd"/>
      <w:r>
        <w:rPr>
          <w:sz w:val="28"/>
          <w:szCs w:val="28"/>
        </w:rPr>
        <w:t xml:space="preserve">» должны храниться в Правлении соответствующего </w:t>
      </w:r>
      <w:r>
        <w:rPr>
          <w:b/>
          <w:sz w:val="28"/>
          <w:szCs w:val="28"/>
        </w:rPr>
        <w:t>«ОТДЕЛЕНИЯ».</w:t>
      </w:r>
    </w:p>
    <w:p w:rsidR="001331CA" w:rsidRPr="00794AE6" w:rsidRDefault="007619B5" w:rsidP="001331CA">
      <w:pPr>
        <w:pStyle w:val="style2bullet3gif"/>
        <w:tabs>
          <w:tab w:val="left" w:pos="1315"/>
        </w:tabs>
        <w:ind w:firstLine="680"/>
        <w:contextualSpacing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4.8. </w:t>
      </w:r>
      <w:r>
        <w:rPr>
          <w:rStyle w:val="FontStyle16"/>
          <w:b/>
          <w:sz w:val="28"/>
          <w:szCs w:val="28"/>
        </w:rPr>
        <w:t>«ОТДЕЛЕНИЕ»</w:t>
      </w:r>
      <w:r>
        <w:rPr>
          <w:rStyle w:val="FontStyle16"/>
          <w:sz w:val="28"/>
          <w:szCs w:val="28"/>
        </w:rPr>
        <w:t xml:space="preserve"> вправе самостоятельно определять порядок управления организацией и своей текущей деятельностью в случаях, если это не будет противоречить Уставу «</w:t>
      </w:r>
      <w:proofErr w:type="spellStart"/>
      <w:r>
        <w:rPr>
          <w:rStyle w:val="FontStyle16"/>
          <w:sz w:val="28"/>
          <w:szCs w:val="28"/>
        </w:rPr>
        <w:t>Облохотрыболовсоюза</w:t>
      </w:r>
      <w:proofErr w:type="spellEnd"/>
      <w:r>
        <w:rPr>
          <w:rStyle w:val="FontStyle16"/>
          <w:sz w:val="28"/>
          <w:szCs w:val="28"/>
        </w:rPr>
        <w:t xml:space="preserve">» и настоящему Положению. </w:t>
      </w:r>
    </w:p>
    <w:p w:rsidR="007619B5" w:rsidRDefault="007619B5" w:rsidP="001331CA">
      <w:pPr>
        <w:pStyle w:val="style2bullet3gif"/>
        <w:tabs>
          <w:tab w:val="left" w:pos="1315"/>
        </w:tabs>
        <w:ind w:firstLine="680"/>
        <w:contextualSpacing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4.9. Деятельность первичных охотничье-рыболовных коллективов, являющихся основным составляющим звеном </w:t>
      </w:r>
      <w:r>
        <w:rPr>
          <w:rStyle w:val="FontStyle16"/>
          <w:b/>
          <w:sz w:val="28"/>
          <w:szCs w:val="28"/>
        </w:rPr>
        <w:t>«ОТДЕЛЕНИЯ»,</w:t>
      </w:r>
      <w:r>
        <w:rPr>
          <w:rStyle w:val="FontStyle16"/>
          <w:sz w:val="28"/>
          <w:szCs w:val="28"/>
        </w:rPr>
        <w:t xml:space="preserve"> осуществляется в соответствии с Положением, утвержденным Конференцией «</w:t>
      </w:r>
      <w:proofErr w:type="spellStart"/>
      <w:r>
        <w:rPr>
          <w:rStyle w:val="FontStyle16"/>
          <w:sz w:val="28"/>
          <w:szCs w:val="28"/>
        </w:rPr>
        <w:t>Облохотрыболовсоюза</w:t>
      </w:r>
      <w:proofErr w:type="spellEnd"/>
      <w:r>
        <w:rPr>
          <w:rStyle w:val="FontStyle16"/>
          <w:sz w:val="28"/>
          <w:szCs w:val="28"/>
        </w:rPr>
        <w:t>».</w:t>
      </w:r>
    </w:p>
    <w:p w:rsidR="007619B5" w:rsidRDefault="007619B5" w:rsidP="007619B5">
      <w:pPr>
        <w:pStyle w:val="Style2"/>
        <w:widowControl/>
        <w:tabs>
          <w:tab w:val="left" w:pos="0"/>
        </w:tabs>
        <w:spacing w:line="240" w:lineRule="auto"/>
        <w:ind w:firstLine="0"/>
        <w:contextualSpacing/>
        <w:jc w:val="center"/>
        <w:rPr>
          <w:rStyle w:val="FontStyle16"/>
          <w:b/>
          <w:sz w:val="28"/>
          <w:szCs w:val="28"/>
        </w:rPr>
      </w:pPr>
    </w:p>
    <w:p w:rsidR="007619B5" w:rsidRPr="001331CA" w:rsidRDefault="007619B5" w:rsidP="007619B5">
      <w:pPr>
        <w:pStyle w:val="Style2"/>
        <w:widowControl/>
        <w:numPr>
          <w:ilvl w:val="0"/>
          <w:numId w:val="2"/>
        </w:numPr>
        <w:tabs>
          <w:tab w:val="left" w:pos="0"/>
        </w:tabs>
        <w:spacing w:line="240" w:lineRule="auto"/>
        <w:ind w:firstLine="0"/>
        <w:jc w:val="center"/>
        <w:rPr>
          <w:rStyle w:val="FontStyle16"/>
          <w:b/>
          <w:sz w:val="28"/>
          <w:szCs w:val="28"/>
        </w:rPr>
      </w:pPr>
      <w:r w:rsidRPr="001331CA">
        <w:rPr>
          <w:rStyle w:val="FontStyle16"/>
          <w:b/>
          <w:sz w:val="28"/>
          <w:szCs w:val="28"/>
        </w:rPr>
        <w:t>Контрольно-ревизионные органы «ОТДЕЛЕНИЯ»</w:t>
      </w:r>
    </w:p>
    <w:p w:rsidR="001331CA" w:rsidRPr="001331CA" w:rsidRDefault="007619B5" w:rsidP="001331CA">
      <w:pPr>
        <w:pStyle w:val="style6bullet1gif"/>
        <w:ind w:firstLine="680"/>
        <w:contextualSpacing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5.1. Контрольно-ревизионным органом </w:t>
      </w:r>
      <w:r>
        <w:rPr>
          <w:rStyle w:val="FontStyle16"/>
          <w:b/>
          <w:sz w:val="28"/>
          <w:szCs w:val="28"/>
        </w:rPr>
        <w:t>«ОТДЕЛЕНИЯ»</w:t>
      </w:r>
      <w:r>
        <w:rPr>
          <w:rStyle w:val="FontStyle16"/>
          <w:sz w:val="28"/>
          <w:szCs w:val="28"/>
        </w:rPr>
        <w:t xml:space="preserve"> является его контрольно-ревизионная комиссия, избираемая из членов «</w:t>
      </w:r>
      <w:proofErr w:type="spellStart"/>
      <w:r>
        <w:rPr>
          <w:rStyle w:val="FontStyle16"/>
          <w:sz w:val="28"/>
          <w:szCs w:val="28"/>
        </w:rPr>
        <w:t>Облохотрыболовсоюза</w:t>
      </w:r>
      <w:proofErr w:type="spellEnd"/>
      <w:r>
        <w:rPr>
          <w:rStyle w:val="FontStyle16"/>
          <w:sz w:val="28"/>
          <w:szCs w:val="28"/>
        </w:rPr>
        <w:t xml:space="preserve">»  Конференцией </w:t>
      </w:r>
      <w:r>
        <w:rPr>
          <w:rStyle w:val="FontStyle16"/>
          <w:b/>
          <w:sz w:val="28"/>
          <w:szCs w:val="28"/>
        </w:rPr>
        <w:t>«ОТДЕЛЕНИЯ»,</w:t>
      </w:r>
      <w:r>
        <w:rPr>
          <w:rStyle w:val="FontStyle16"/>
          <w:sz w:val="28"/>
          <w:szCs w:val="28"/>
        </w:rPr>
        <w:t xml:space="preserve"> сроком на 5 лет.</w:t>
      </w:r>
    </w:p>
    <w:p w:rsidR="001331CA" w:rsidRPr="00794AE6" w:rsidRDefault="007619B5" w:rsidP="001331CA">
      <w:pPr>
        <w:pStyle w:val="style6bullet1gif"/>
        <w:ind w:firstLine="680"/>
        <w:contextualSpacing/>
        <w:rPr>
          <w:rStyle w:val="FontStyle16"/>
          <w:b/>
          <w:sz w:val="28"/>
          <w:szCs w:val="28"/>
        </w:rPr>
      </w:pPr>
      <w:r>
        <w:rPr>
          <w:rStyle w:val="FontStyle16"/>
          <w:sz w:val="28"/>
          <w:szCs w:val="28"/>
        </w:rPr>
        <w:t>5.2. Контрольно-ревизионная комиссия подотчетна Конференции «ОТДЕЛЕНИЯ» и  строит свою работу в соответствии с действующим законодательством Российской Федерации, Уставом «</w:t>
      </w:r>
      <w:proofErr w:type="spellStart"/>
      <w:r>
        <w:rPr>
          <w:rStyle w:val="FontStyle16"/>
          <w:sz w:val="28"/>
          <w:szCs w:val="28"/>
        </w:rPr>
        <w:t>Облохотрыболовсоюза</w:t>
      </w:r>
      <w:proofErr w:type="spellEnd"/>
      <w:r>
        <w:rPr>
          <w:rStyle w:val="FontStyle16"/>
          <w:sz w:val="28"/>
          <w:szCs w:val="28"/>
        </w:rPr>
        <w:t>»,  Положением о Контрольно-ревизионной комиссии «</w:t>
      </w:r>
      <w:proofErr w:type="spellStart"/>
      <w:r>
        <w:rPr>
          <w:rStyle w:val="FontStyle16"/>
          <w:sz w:val="28"/>
          <w:szCs w:val="28"/>
        </w:rPr>
        <w:t>Облохотрыболовсоюза</w:t>
      </w:r>
      <w:proofErr w:type="spellEnd"/>
      <w:r>
        <w:rPr>
          <w:rStyle w:val="FontStyle16"/>
          <w:sz w:val="28"/>
          <w:szCs w:val="28"/>
        </w:rPr>
        <w:t xml:space="preserve">» и Положением о Контрольно-ревизионной комиссии </w:t>
      </w:r>
      <w:r>
        <w:rPr>
          <w:rStyle w:val="FontStyle16"/>
          <w:b/>
          <w:sz w:val="28"/>
          <w:szCs w:val="28"/>
        </w:rPr>
        <w:t>«ОТДЕЛЕНИЯ»,</w:t>
      </w:r>
      <w:r>
        <w:rPr>
          <w:rStyle w:val="FontStyle16"/>
          <w:sz w:val="28"/>
          <w:szCs w:val="28"/>
        </w:rPr>
        <w:t xml:space="preserve"> утверждаемом Конференцией </w:t>
      </w:r>
      <w:r>
        <w:rPr>
          <w:rStyle w:val="FontStyle16"/>
          <w:b/>
          <w:sz w:val="28"/>
          <w:szCs w:val="28"/>
        </w:rPr>
        <w:t>«ОТДЕЛЕНИЯ».</w:t>
      </w:r>
    </w:p>
    <w:p w:rsidR="001331CA" w:rsidRPr="00794AE6" w:rsidRDefault="001331CA" w:rsidP="001331CA">
      <w:pPr>
        <w:pStyle w:val="style6bullet1gif"/>
        <w:ind w:firstLine="680"/>
        <w:contextualSpacing/>
        <w:rPr>
          <w:rStyle w:val="FontStyle16"/>
          <w:b/>
          <w:sz w:val="28"/>
          <w:szCs w:val="28"/>
        </w:rPr>
      </w:pPr>
    </w:p>
    <w:p w:rsidR="001331CA" w:rsidRPr="00794AE6" w:rsidRDefault="001331CA" w:rsidP="001331CA">
      <w:pPr>
        <w:pStyle w:val="style6bullet1gif"/>
        <w:ind w:firstLine="680"/>
        <w:contextualSpacing/>
        <w:rPr>
          <w:rStyle w:val="FontStyle16"/>
          <w:b/>
          <w:sz w:val="28"/>
          <w:szCs w:val="28"/>
        </w:rPr>
      </w:pPr>
    </w:p>
    <w:p w:rsidR="001331CA" w:rsidRPr="00794AE6" w:rsidRDefault="001331CA" w:rsidP="001331CA">
      <w:pPr>
        <w:pStyle w:val="style6bullet1gif"/>
        <w:ind w:firstLine="680"/>
        <w:contextualSpacing/>
        <w:rPr>
          <w:rStyle w:val="FontStyle16"/>
          <w:b/>
          <w:sz w:val="28"/>
          <w:szCs w:val="28"/>
        </w:rPr>
      </w:pPr>
    </w:p>
    <w:p w:rsidR="001331CA" w:rsidRPr="00794AE6" w:rsidRDefault="001331CA" w:rsidP="001331CA">
      <w:pPr>
        <w:pStyle w:val="style6bullet1gif"/>
        <w:ind w:firstLine="680"/>
        <w:contextualSpacing/>
        <w:rPr>
          <w:rStyle w:val="FontStyle16"/>
          <w:b/>
          <w:sz w:val="28"/>
          <w:szCs w:val="28"/>
        </w:rPr>
      </w:pPr>
    </w:p>
    <w:p w:rsidR="007619B5" w:rsidRPr="001331CA" w:rsidRDefault="007619B5" w:rsidP="007619B5">
      <w:pPr>
        <w:pStyle w:val="Style2"/>
        <w:widowControl/>
        <w:numPr>
          <w:ilvl w:val="0"/>
          <w:numId w:val="2"/>
        </w:numPr>
        <w:tabs>
          <w:tab w:val="left" w:pos="0"/>
        </w:tabs>
        <w:spacing w:line="240" w:lineRule="auto"/>
        <w:ind w:firstLine="0"/>
        <w:jc w:val="center"/>
        <w:rPr>
          <w:rStyle w:val="FontStyle16"/>
          <w:b/>
          <w:sz w:val="28"/>
          <w:szCs w:val="28"/>
        </w:rPr>
      </w:pPr>
      <w:r w:rsidRPr="001331CA">
        <w:rPr>
          <w:rStyle w:val="FontStyle16"/>
          <w:b/>
          <w:sz w:val="28"/>
          <w:szCs w:val="28"/>
        </w:rPr>
        <w:lastRenderedPageBreak/>
        <w:t>Реорганизация (ликвидация) «ОТДЕЛЕНИЯ»</w:t>
      </w:r>
    </w:p>
    <w:p w:rsidR="001331CA" w:rsidRPr="001331CA" w:rsidRDefault="007619B5" w:rsidP="001331CA">
      <w:pPr>
        <w:pStyle w:val="style2bullet2gif"/>
        <w:tabs>
          <w:tab w:val="left" w:pos="1114"/>
        </w:tabs>
        <w:ind w:firstLine="680"/>
        <w:contextualSpacing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6.1. Реорганизация (ликвидация) </w:t>
      </w:r>
      <w:r>
        <w:rPr>
          <w:rStyle w:val="FontStyle16"/>
          <w:b/>
          <w:sz w:val="28"/>
          <w:szCs w:val="28"/>
        </w:rPr>
        <w:t>«ОТДЕЛЕНИЯ»</w:t>
      </w:r>
      <w:r>
        <w:rPr>
          <w:rStyle w:val="FontStyle16"/>
          <w:sz w:val="28"/>
          <w:szCs w:val="28"/>
        </w:rPr>
        <w:t xml:space="preserve"> осуществляется по решению Конференции «</w:t>
      </w:r>
      <w:proofErr w:type="spellStart"/>
      <w:r>
        <w:rPr>
          <w:rStyle w:val="FontStyle16"/>
          <w:sz w:val="28"/>
          <w:szCs w:val="28"/>
        </w:rPr>
        <w:t>Облохотрыболовсоюза</w:t>
      </w:r>
      <w:proofErr w:type="spellEnd"/>
      <w:r>
        <w:rPr>
          <w:rStyle w:val="FontStyle16"/>
          <w:sz w:val="28"/>
          <w:szCs w:val="28"/>
        </w:rPr>
        <w:t xml:space="preserve">». В случае принятия такого решения, реорганизация (ликвидация) </w:t>
      </w:r>
      <w:r>
        <w:rPr>
          <w:rStyle w:val="FontStyle16"/>
          <w:b/>
          <w:sz w:val="28"/>
          <w:szCs w:val="28"/>
        </w:rPr>
        <w:t>«ОТДЕЛЕНИЯ»</w:t>
      </w:r>
      <w:r>
        <w:rPr>
          <w:rStyle w:val="FontStyle16"/>
          <w:sz w:val="28"/>
          <w:szCs w:val="28"/>
        </w:rPr>
        <w:t xml:space="preserve"> производится в порядке, установленном п.10 Устава «</w:t>
      </w:r>
      <w:proofErr w:type="spellStart"/>
      <w:r>
        <w:rPr>
          <w:rStyle w:val="FontStyle16"/>
          <w:sz w:val="28"/>
          <w:szCs w:val="28"/>
        </w:rPr>
        <w:t>Облохотрыболовсоюза</w:t>
      </w:r>
      <w:proofErr w:type="spellEnd"/>
      <w:r>
        <w:rPr>
          <w:rStyle w:val="FontStyle16"/>
          <w:sz w:val="28"/>
          <w:szCs w:val="28"/>
        </w:rPr>
        <w:t>» для реорганизации и ликвидации организации.</w:t>
      </w:r>
    </w:p>
    <w:p w:rsidR="007619B5" w:rsidRDefault="007619B5" w:rsidP="001331CA">
      <w:pPr>
        <w:pStyle w:val="style2bullet2gif"/>
        <w:tabs>
          <w:tab w:val="left" w:pos="1114"/>
        </w:tabs>
        <w:ind w:firstLine="680"/>
        <w:contextualSpacing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6.2. Имущество, оставшееся в результате ликвидации </w:t>
      </w:r>
      <w:r>
        <w:rPr>
          <w:rStyle w:val="FontStyle16"/>
          <w:b/>
          <w:sz w:val="28"/>
          <w:szCs w:val="28"/>
        </w:rPr>
        <w:t>«ОТДЕЛЕНИЯ»,</w:t>
      </w:r>
      <w:r>
        <w:rPr>
          <w:rStyle w:val="FontStyle16"/>
          <w:sz w:val="28"/>
          <w:szCs w:val="28"/>
        </w:rPr>
        <w:t xml:space="preserve"> после удовлетворения требований кредиторов, направляется на цели, предусмотренные Уставом «</w:t>
      </w:r>
      <w:proofErr w:type="spellStart"/>
      <w:r>
        <w:rPr>
          <w:rStyle w:val="FontStyle16"/>
          <w:sz w:val="28"/>
          <w:szCs w:val="28"/>
        </w:rPr>
        <w:t>Облохотрыболовсоюза</w:t>
      </w:r>
      <w:proofErr w:type="spellEnd"/>
      <w:r>
        <w:rPr>
          <w:rStyle w:val="FontStyle16"/>
          <w:sz w:val="28"/>
          <w:szCs w:val="28"/>
        </w:rPr>
        <w:t>».</w:t>
      </w:r>
    </w:p>
    <w:sectPr w:rsidR="007619B5" w:rsidSect="007619B5">
      <w:head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08E" w:rsidRDefault="0076308E" w:rsidP="00794AE6">
      <w:r>
        <w:separator/>
      </w:r>
    </w:p>
  </w:endnote>
  <w:endnote w:type="continuationSeparator" w:id="0">
    <w:p w:rsidR="0076308E" w:rsidRDefault="0076308E" w:rsidP="00794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08E" w:rsidRDefault="0076308E" w:rsidP="00794AE6">
      <w:r>
        <w:separator/>
      </w:r>
    </w:p>
  </w:footnote>
  <w:footnote w:type="continuationSeparator" w:id="0">
    <w:p w:rsidR="0076308E" w:rsidRDefault="0076308E" w:rsidP="00794A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58672"/>
    </w:sdtPr>
    <w:sdtContent>
      <w:p w:rsidR="00794AE6" w:rsidRDefault="00A0246F">
        <w:pPr>
          <w:pStyle w:val="a3"/>
          <w:jc w:val="center"/>
        </w:pPr>
        <w:fldSimple w:instr=" PAGE   \* MERGEFORMAT ">
          <w:r w:rsidR="000C3824">
            <w:rPr>
              <w:noProof/>
            </w:rPr>
            <w:t>1</w:t>
          </w:r>
        </w:fldSimple>
      </w:p>
    </w:sdtContent>
  </w:sdt>
  <w:p w:rsidR="00794AE6" w:rsidRDefault="00794AE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03EF"/>
    <w:multiLevelType w:val="hybridMultilevel"/>
    <w:tmpl w:val="1526ADB4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C30A6"/>
    <w:multiLevelType w:val="hybridMultilevel"/>
    <w:tmpl w:val="1CDA2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9B5"/>
    <w:rsid w:val="000051D0"/>
    <w:rsid w:val="000C3824"/>
    <w:rsid w:val="001331CA"/>
    <w:rsid w:val="005825CB"/>
    <w:rsid w:val="0061218D"/>
    <w:rsid w:val="00702B0F"/>
    <w:rsid w:val="007619B5"/>
    <w:rsid w:val="0076308E"/>
    <w:rsid w:val="00794AE6"/>
    <w:rsid w:val="00902C15"/>
    <w:rsid w:val="009E1409"/>
    <w:rsid w:val="00A0246F"/>
    <w:rsid w:val="00BD1E65"/>
    <w:rsid w:val="00D57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7619B5"/>
    <w:pPr>
      <w:spacing w:line="257" w:lineRule="exact"/>
      <w:ind w:firstLine="708"/>
      <w:jc w:val="both"/>
    </w:pPr>
  </w:style>
  <w:style w:type="paragraph" w:customStyle="1" w:styleId="Style3">
    <w:name w:val="Style3"/>
    <w:basedOn w:val="a"/>
    <w:rsid w:val="007619B5"/>
    <w:pPr>
      <w:spacing w:line="250" w:lineRule="exact"/>
    </w:pPr>
  </w:style>
  <w:style w:type="paragraph" w:customStyle="1" w:styleId="Style6">
    <w:name w:val="Style6"/>
    <w:basedOn w:val="a"/>
    <w:rsid w:val="007619B5"/>
    <w:pPr>
      <w:spacing w:line="261" w:lineRule="exact"/>
      <w:ind w:firstLine="718"/>
      <w:jc w:val="both"/>
    </w:pPr>
  </w:style>
  <w:style w:type="paragraph" w:customStyle="1" w:styleId="Style7">
    <w:name w:val="Style7"/>
    <w:basedOn w:val="a"/>
    <w:rsid w:val="007619B5"/>
    <w:pPr>
      <w:spacing w:line="271" w:lineRule="exact"/>
      <w:ind w:firstLine="79"/>
    </w:pPr>
  </w:style>
  <w:style w:type="paragraph" w:customStyle="1" w:styleId="Style8">
    <w:name w:val="Style8"/>
    <w:basedOn w:val="a"/>
    <w:rsid w:val="007619B5"/>
    <w:pPr>
      <w:spacing w:line="259" w:lineRule="exact"/>
      <w:ind w:firstLine="396"/>
    </w:pPr>
  </w:style>
  <w:style w:type="paragraph" w:customStyle="1" w:styleId="Style9">
    <w:name w:val="Style9"/>
    <w:basedOn w:val="a"/>
    <w:rsid w:val="007619B5"/>
    <w:pPr>
      <w:spacing w:line="266" w:lineRule="exact"/>
      <w:ind w:firstLine="598"/>
    </w:pPr>
  </w:style>
  <w:style w:type="paragraph" w:customStyle="1" w:styleId="Style10">
    <w:name w:val="Style10"/>
    <w:basedOn w:val="a"/>
    <w:rsid w:val="007619B5"/>
  </w:style>
  <w:style w:type="paragraph" w:customStyle="1" w:styleId="ConsPlusNormal">
    <w:name w:val="ConsPlusNormal"/>
    <w:rsid w:val="007619B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basedOn w:val="a0"/>
    <w:rsid w:val="007619B5"/>
    <w:rPr>
      <w:rFonts w:ascii="Times New Roman" w:hAnsi="Times New Roman" w:cs="Times New Roman" w:hint="default"/>
      <w:sz w:val="20"/>
      <w:szCs w:val="20"/>
    </w:rPr>
  </w:style>
  <w:style w:type="character" w:customStyle="1" w:styleId="FontStyle17">
    <w:name w:val="Font Style17"/>
    <w:basedOn w:val="a0"/>
    <w:rsid w:val="007619B5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basedOn w:val="a0"/>
    <w:rsid w:val="007619B5"/>
    <w:rPr>
      <w:rFonts w:ascii="Century Gothic" w:hAnsi="Century Gothic" w:cs="Century Gothic" w:hint="default"/>
      <w:sz w:val="16"/>
      <w:szCs w:val="16"/>
    </w:rPr>
  </w:style>
  <w:style w:type="character" w:customStyle="1" w:styleId="FontStyle24">
    <w:name w:val="Font Style24"/>
    <w:basedOn w:val="a0"/>
    <w:rsid w:val="007619B5"/>
    <w:rPr>
      <w:rFonts w:ascii="Times New Roman" w:hAnsi="Times New Roman" w:cs="Times New Roman" w:hint="default"/>
      <w:spacing w:val="30"/>
      <w:sz w:val="18"/>
      <w:szCs w:val="18"/>
    </w:rPr>
  </w:style>
  <w:style w:type="character" w:customStyle="1" w:styleId="FontStyle25">
    <w:name w:val="Font Style25"/>
    <w:basedOn w:val="a0"/>
    <w:rsid w:val="007619B5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26">
    <w:name w:val="Font Style26"/>
    <w:basedOn w:val="a0"/>
    <w:rsid w:val="007619B5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6bullet1gif">
    <w:name w:val="style6bullet1.gif"/>
    <w:basedOn w:val="a"/>
    <w:rsid w:val="007619B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6bullet2gif">
    <w:name w:val="style6bullet2.gif"/>
    <w:basedOn w:val="a"/>
    <w:rsid w:val="007619B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6bullet3gif">
    <w:name w:val="style6bullet3.gif"/>
    <w:basedOn w:val="a"/>
    <w:rsid w:val="007619B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5bullet1gif">
    <w:name w:val="style5bullet1.gif"/>
    <w:basedOn w:val="a"/>
    <w:rsid w:val="007619B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5bullet3gif">
    <w:name w:val="style5bullet3.gif"/>
    <w:basedOn w:val="a"/>
    <w:rsid w:val="007619B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9bullet1gif">
    <w:name w:val="style9bullet1.gif"/>
    <w:basedOn w:val="a"/>
    <w:rsid w:val="007619B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9bullet3gif">
    <w:name w:val="style9bullet3.gif"/>
    <w:basedOn w:val="a"/>
    <w:rsid w:val="007619B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2bullet1gif">
    <w:name w:val="style2bullet1.gif"/>
    <w:basedOn w:val="a"/>
    <w:rsid w:val="007619B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2bullet2gif">
    <w:name w:val="style2bullet2.gif"/>
    <w:basedOn w:val="a"/>
    <w:rsid w:val="007619B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2bullet3gif">
    <w:name w:val="style2bullet3.gif"/>
    <w:basedOn w:val="a"/>
    <w:rsid w:val="007619B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7619B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7619B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7619B5"/>
    <w:pPr>
      <w:widowControl/>
      <w:autoSpaceDE/>
      <w:autoSpaceDN/>
      <w:adjustRightInd/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794A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4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94A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4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38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8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2141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7</cp:revision>
  <dcterms:created xsi:type="dcterms:W3CDTF">2020-11-09T08:58:00Z</dcterms:created>
  <dcterms:modified xsi:type="dcterms:W3CDTF">2020-11-12T07:07:00Z</dcterms:modified>
</cp:coreProperties>
</file>