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07" w:rsidRDefault="00A70607" w:rsidP="00A70607">
      <w:pPr>
        <w:pStyle w:val="a3"/>
        <w:shd w:val="clear" w:color="auto" w:fill="FCF2D1"/>
        <w:spacing w:before="0" w:beforeAutospacing="0" w:after="0" w:afterAutospacing="0"/>
        <w:jc w:val="center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Style w:val="a4"/>
          <w:rFonts w:ascii="Verdana" w:hAnsi="Verdana"/>
          <w:color w:val="222222"/>
          <w:bdr w:val="none" w:sz="0" w:space="0" w:color="auto" w:frame="1"/>
        </w:rPr>
        <w:t>ПЯТАЯ ЧЕЛЯБИНСКАЯ ОБЛАСТНАЯ ВЫСТАВКА-КОНКУРС</w:t>
      </w:r>
    </w:p>
    <w:p w:rsidR="00A70607" w:rsidRDefault="00A70607" w:rsidP="00A70607">
      <w:pPr>
        <w:pStyle w:val="a3"/>
        <w:shd w:val="clear" w:color="auto" w:fill="FCF2D1"/>
        <w:spacing w:before="0" w:beforeAutospacing="0" w:after="0" w:afterAutospacing="0"/>
        <w:jc w:val="center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Style w:val="a4"/>
          <w:rFonts w:ascii="Verdana" w:hAnsi="Verdana"/>
          <w:color w:val="222222"/>
          <w:bdr w:val="none" w:sz="0" w:space="0" w:color="auto" w:frame="1"/>
        </w:rPr>
        <w:t>ОХОТНИЧЬИХ ТРОФЕЕВ</w:t>
      </w:r>
    </w:p>
    <w:p w:rsidR="00A70607" w:rsidRDefault="00A70607" w:rsidP="00A70607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 </w:t>
      </w:r>
    </w:p>
    <w:p w:rsidR="00A70607" w:rsidRDefault="00A70607" w:rsidP="00A70607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Пятая Челябинская областная выставка-конкурс охотничьих трофеев проводится Региональной общественной организацией</w:t>
      </w:r>
      <w:r>
        <w:rPr>
          <w:rFonts w:ascii="Verdana" w:hAnsi="Verdana"/>
          <w:color w:val="222222"/>
          <w:bdr w:val="none" w:sz="0" w:space="0" w:color="auto" w:frame="1"/>
        </w:rPr>
        <w:t> «</w:t>
      </w:r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Союз обществ охотников и рыболовов» Челябинской области</w:t>
      </w:r>
      <w:r>
        <w:rPr>
          <w:rFonts w:ascii="Verdana" w:hAnsi="Verdana"/>
          <w:color w:val="222222"/>
          <w:bdr w:val="none" w:sz="0" w:space="0" w:color="auto" w:frame="1"/>
        </w:rPr>
        <w:t> </w:t>
      </w:r>
      <w:proofErr w:type="gramStart"/>
      <w:r>
        <w:rPr>
          <w:rFonts w:ascii="Verdana" w:hAnsi="Verdana"/>
          <w:color w:val="222222"/>
          <w:bdr w:val="none" w:sz="0" w:space="0" w:color="auto" w:frame="1"/>
        </w:rPr>
        <w:t>( </w:t>
      </w:r>
      <w:proofErr w:type="gramEnd"/>
      <w:r>
        <w:rPr>
          <w:rFonts w:ascii="Verdana" w:hAnsi="Verdana"/>
          <w:color w:val="222222"/>
          <w:bdr w:val="none" w:sz="0" w:space="0" w:color="auto" w:frame="1"/>
        </w:rPr>
        <w:t>«</w:t>
      </w:r>
      <w:proofErr w:type="spellStart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Облохотрыболовсоюзом</w:t>
      </w:r>
      <w:proofErr w:type="spellEnd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») при содействии его структурных подразделений.</w:t>
      </w:r>
    </w:p>
    <w:p w:rsidR="00A70607" w:rsidRDefault="00A70607" w:rsidP="00A70607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Целью проведения данной выставки-конкурса охотничьих трофеев является:</w:t>
      </w:r>
    </w:p>
    <w:p w:rsidR="00A70607" w:rsidRDefault="00A70607" w:rsidP="00A70607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-  повышение значимости культурных и эстетических аспектов охоты;</w:t>
      </w:r>
    </w:p>
    <w:p w:rsidR="00A70607" w:rsidRDefault="00A70607" w:rsidP="00A70607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— пропаганда среди охотников и </w:t>
      </w:r>
      <w:proofErr w:type="spellStart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организаций-охотпользователей</w:t>
      </w:r>
      <w:proofErr w:type="spellEnd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 xml:space="preserve"> наиболее эффективных методов ведения охотничьего хозяйства, направленных на получение трофеев;</w:t>
      </w:r>
    </w:p>
    <w:p w:rsidR="00A70607" w:rsidRDefault="00A70607" w:rsidP="00A70607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-  выявление владельцев высококачественных охотничьих трофеев;</w:t>
      </w:r>
    </w:p>
    <w:p w:rsidR="00A70607" w:rsidRDefault="00A70607" w:rsidP="00A70607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— популяризации трофейного дела, как одной из составляющих программы возможного развития охотничьего туризма;</w:t>
      </w:r>
    </w:p>
    <w:p w:rsidR="00A70607" w:rsidRDefault="00A70607" w:rsidP="00A70607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— предоставление охотникам — членам охотничьих организаций возможности участия в областных, региональных, межрегиональных, Всероссийских и зарубежных выставках охотничьих трофеев.</w:t>
      </w:r>
    </w:p>
    <w:p w:rsidR="00A70607" w:rsidRDefault="00A70607" w:rsidP="00A70607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 </w:t>
      </w:r>
    </w:p>
    <w:p w:rsidR="00A70607" w:rsidRDefault="00A70607" w:rsidP="00A70607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В рамках пятой областной Челябинской выставки-конкурса трофеев оценены и награждены соответствующими медалями 56 следующих трофейных экспонатов охотничьих животных, добытых на территории Челябинской области:</w:t>
      </w:r>
    </w:p>
    <w:p w:rsidR="00A70607" w:rsidRDefault="00A70607" w:rsidP="00A70607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 xml:space="preserve">— семь экземпляров рогов европейского лося, из них двое рогов лосей, добытых на территории </w:t>
      </w:r>
      <w:proofErr w:type="spellStart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Карталинского</w:t>
      </w:r>
      <w:proofErr w:type="spellEnd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 xml:space="preserve"> и </w:t>
      </w:r>
      <w:proofErr w:type="spellStart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Ураимского</w:t>
      </w:r>
      <w:proofErr w:type="spellEnd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 xml:space="preserve"> охотничьих угодий, награждены серебряной медалью, еще пять рогов удостоены бронзовых медалей;</w:t>
      </w:r>
    </w:p>
    <w:p w:rsidR="00A70607" w:rsidRDefault="00A70607" w:rsidP="00A70607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— представленные в наибольшем количестве</w:t>
      </w:r>
      <w:r>
        <w:rPr>
          <w:rFonts w:ascii="Verdana" w:hAnsi="Verdana"/>
          <w:color w:val="222222"/>
          <w:bdr w:val="none" w:sz="0" w:space="0" w:color="auto" w:frame="1"/>
        </w:rPr>
        <w:t> (</w:t>
      </w:r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сорок три экземпляра) и хорошем качестве рога сибирской косули, семнадцать из которых награждены золотой медалью</w:t>
      </w:r>
      <w:r>
        <w:rPr>
          <w:rFonts w:ascii="Verdana" w:hAnsi="Verdana"/>
          <w:color w:val="222222"/>
          <w:bdr w:val="none" w:sz="0" w:space="0" w:color="auto" w:frame="1"/>
        </w:rPr>
        <w:t> (</w:t>
      </w:r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в т.ч. 2 награды Гран-при – у рогов косули, добытых на территории Чесменского и </w:t>
      </w:r>
      <w:proofErr w:type="spellStart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Карталинского</w:t>
      </w:r>
      <w:proofErr w:type="spellEnd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 xml:space="preserve"> охотничьих угодий), еще семнадцать очень неплохих экземпляров — серебряной медалью, девять трофеев получили бронзовую медаль;</w:t>
      </w:r>
    </w:p>
    <w:p w:rsidR="00A70607" w:rsidRDefault="00A70607" w:rsidP="00A70607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 xml:space="preserve">— череп медведя, добытого на территории </w:t>
      </w:r>
      <w:proofErr w:type="spellStart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Миасского</w:t>
      </w:r>
      <w:proofErr w:type="spellEnd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 xml:space="preserve"> охотничьего угодья, награжденный золотой медалью;</w:t>
      </w:r>
    </w:p>
    <w:p w:rsidR="00A70607" w:rsidRDefault="00A70607" w:rsidP="00A70607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proofErr w:type="gramStart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— два трофейных черепа волка,  один из которых оценен на серебряную медаль,   второй – на бронзовую.</w:t>
      </w:r>
      <w:proofErr w:type="gramEnd"/>
    </w:p>
    <w:p w:rsidR="00A70607" w:rsidRDefault="00A70607" w:rsidP="00A70607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— три черепа рыси, каждый из которых оценен  на золотую медаль</w:t>
      </w:r>
      <w:r>
        <w:rPr>
          <w:rFonts w:ascii="Verdana" w:hAnsi="Verdana"/>
          <w:color w:val="222222"/>
          <w:bdr w:val="none" w:sz="0" w:space="0" w:color="auto" w:frame="1"/>
        </w:rPr>
        <w:t> (</w:t>
      </w:r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 xml:space="preserve">в т.ч. 1 награда Гран-при – у черепа рыси, добытой на территории </w:t>
      </w:r>
      <w:proofErr w:type="spellStart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Ураимского</w:t>
      </w:r>
      <w:proofErr w:type="spellEnd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 xml:space="preserve"> охотничьего угодья).</w:t>
      </w:r>
    </w:p>
    <w:p w:rsidR="00A70607" w:rsidRDefault="00A70607" w:rsidP="00A70607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В трех номинациях были выявлены 3 Чемпиона выставки-конкурса, набравшие наибольший балл – рога сибирской косули, череп бурого медведя и череп рыси.</w:t>
      </w:r>
    </w:p>
    <w:p w:rsidR="00A70607" w:rsidRDefault="00A70607" w:rsidP="00A70607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 xml:space="preserve">На отдельном стенде в количестве четырнадцати экземпляров показаны редкие трофеи – аномальные рога сибирской косули, </w:t>
      </w:r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lastRenderedPageBreak/>
        <w:t>которые не оцениваются по бальной системе, но, тем не менее, всегда вызывают интерес у зрителей своей необычной формой.</w:t>
      </w:r>
    </w:p>
    <w:p w:rsidR="00A70607" w:rsidRDefault="00A70607" w:rsidP="00A70607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 xml:space="preserve">Внимание  любителей   трофейной   охоты   на   кабана     привлекут три пары кабаньих клыков, профессионально смонтированных на медальоны. Помимо трофеев, в экспозиции выставки представлены интересные для посетителей </w:t>
      </w:r>
      <w:proofErr w:type="spellStart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таксидермические</w:t>
      </w:r>
      <w:proofErr w:type="spellEnd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 xml:space="preserve"> изделия: голова очень крупного кабана, оформленная на медальоне,  голова волка с оскаленной </w:t>
      </w:r>
      <w:proofErr w:type="gramStart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мордой</w:t>
      </w:r>
      <w:proofErr w:type="gramEnd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, чучело лисицы редкого для дикой природы белого окраса, чучело рыси. Также зрители могут увидеть ковры, изготовленные из шкуры волка с головой  и  очень качественно сделанные роскошные ковры из шкуры рыси. Отдельного внимания заслуживают представленные на выставке меха: выделанные шкуры рыси, волка, рыжей лисицы, связки шкурок енотовидной собаки и барсука. Удивление и восхищение зрителей вызывают великолепно выделанные постриженные шкуры бобра, очень мягкие и приятные на ощупь, напоминающие мех шиншиллы</w:t>
      </w:r>
    </w:p>
    <w:p w:rsidR="00A70607" w:rsidRDefault="00A70607" w:rsidP="00A70607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18"/>
          <w:szCs w:val="18"/>
        </w:rPr>
        <w:t> </w:t>
      </w:r>
    </w:p>
    <w:sectPr w:rsidR="00A70607" w:rsidSect="00C91763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607"/>
    <w:rsid w:val="000051D0"/>
    <w:rsid w:val="00621B8B"/>
    <w:rsid w:val="006D0649"/>
    <w:rsid w:val="00853853"/>
    <w:rsid w:val="009E1409"/>
    <w:rsid w:val="00A70607"/>
    <w:rsid w:val="00C17F9C"/>
    <w:rsid w:val="00C9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607"/>
    <w:rPr>
      <w:b/>
      <w:bCs/>
    </w:rPr>
  </w:style>
  <w:style w:type="character" w:styleId="a5">
    <w:name w:val="Hyperlink"/>
    <w:basedOn w:val="a0"/>
    <w:uiPriority w:val="99"/>
    <w:semiHidden/>
    <w:unhideWhenUsed/>
    <w:rsid w:val="00A706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1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3</cp:revision>
  <dcterms:created xsi:type="dcterms:W3CDTF">2025-03-13T06:23:00Z</dcterms:created>
  <dcterms:modified xsi:type="dcterms:W3CDTF">2025-03-13T07:02:00Z</dcterms:modified>
</cp:coreProperties>
</file>